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6AD0" w:rsidRPr="00CD5F4F" w:rsidRDefault="006E6AD0">
      <w:pPr>
        <w:pStyle w:val="ConsPlusNormal"/>
        <w:jc w:val="both"/>
        <w:outlineLvl w:val="0"/>
        <w:rPr>
          <w:rFonts w:ascii="Times New Roman" w:hAnsi="Times New Roman" w:cs="Times New Roman"/>
          <w:lang w:val="en-US"/>
        </w:rPr>
      </w:pPr>
      <w:bookmarkStart w:id="0" w:name="_GoBack"/>
      <w:bookmarkEnd w:id="0"/>
    </w:p>
    <w:p w:rsidR="006E6AD0" w:rsidRPr="00CD5F4F" w:rsidRDefault="006E6AD0">
      <w:pPr>
        <w:pStyle w:val="ConsPlusTitle"/>
        <w:jc w:val="center"/>
        <w:outlineLvl w:val="0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>СОГЛАШЕНИЕ</w:t>
      </w:r>
    </w:p>
    <w:p w:rsidR="006E6AD0" w:rsidRPr="00CD5F4F" w:rsidRDefault="006E6AD0">
      <w:pPr>
        <w:pStyle w:val="ConsPlusTitle"/>
        <w:jc w:val="center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>О ВЗАИМОДЕЙСТВИИ ФЕДЕРАЛЬНОЙ НАЛОГОВОЙ СЛУЖБЫ И ФЕДЕРАЛЬНОЙ</w:t>
      </w:r>
    </w:p>
    <w:p w:rsidR="006E6AD0" w:rsidRPr="00CD5F4F" w:rsidRDefault="006E6AD0">
      <w:pPr>
        <w:pStyle w:val="ConsPlusTitle"/>
        <w:jc w:val="center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>СЛУЖБЫ ПО ИНТЕЛЛЕКТУАЛЬНОЙ СОБСТВЕННОСТИ, ПАТЕНТАМ</w:t>
      </w:r>
    </w:p>
    <w:p w:rsidR="006E6AD0" w:rsidRPr="00CD5F4F" w:rsidRDefault="006E6AD0">
      <w:pPr>
        <w:pStyle w:val="ConsPlusTitle"/>
        <w:jc w:val="center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>И ТОВАРНЫМ ЗНАКАМ</w:t>
      </w:r>
    </w:p>
    <w:p w:rsidR="006E6AD0" w:rsidRPr="00CD5F4F" w:rsidRDefault="006E6AD0">
      <w:pPr>
        <w:pStyle w:val="ConsPlusTitle"/>
        <w:jc w:val="center"/>
        <w:rPr>
          <w:rFonts w:ascii="Times New Roman" w:hAnsi="Times New Roman" w:cs="Times New Roman"/>
        </w:rPr>
      </w:pPr>
    </w:p>
    <w:p w:rsidR="00CD5F4F" w:rsidRDefault="006E6AD0">
      <w:pPr>
        <w:pStyle w:val="ConsPlusTitle"/>
        <w:jc w:val="center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>28 декабря 2010 года</w:t>
      </w:r>
      <w:r w:rsidR="00B930AA">
        <w:rPr>
          <w:rFonts w:ascii="Times New Roman" w:hAnsi="Times New Roman" w:cs="Times New Roman"/>
        </w:rPr>
        <w:t xml:space="preserve"> </w:t>
      </w:r>
    </w:p>
    <w:p w:rsidR="00CD5F4F" w:rsidRDefault="00CD5F4F"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№</w:t>
      </w:r>
      <w:r w:rsidRPr="00CD5F4F">
        <w:rPr>
          <w:rFonts w:ascii="Times New Roman" w:hAnsi="Times New Roman" w:cs="Times New Roman"/>
        </w:rPr>
        <w:t xml:space="preserve"> ММВ-27-2/13</w:t>
      </w:r>
      <w:r>
        <w:t>/</w:t>
      </w:r>
      <w:r w:rsidRPr="00CD5F4F">
        <w:rPr>
          <w:rFonts w:ascii="Times New Roman" w:hAnsi="Times New Roman" w:cs="Times New Roman"/>
        </w:rPr>
        <w:t>01/31-884/08</w:t>
      </w:r>
    </w:p>
    <w:p w:rsidR="00B930AA" w:rsidRDefault="00B930AA">
      <w:pPr>
        <w:pStyle w:val="ConsPlusTitle"/>
        <w:jc w:val="center"/>
        <w:rPr>
          <w:rFonts w:ascii="Times New Roman" w:hAnsi="Times New Roman" w:cs="Times New Roman"/>
        </w:rPr>
      </w:pPr>
    </w:p>
    <w:p w:rsidR="00B930AA" w:rsidRPr="00CD5F4F" w:rsidRDefault="00B930AA" w:rsidP="00B930AA">
      <w:pPr>
        <w:pStyle w:val="ConsPlusTitle"/>
        <w:jc w:val="center"/>
        <w:rPr>
          <w:rFonts w:ascii="Times New Roman" w:hAnsi="Times New Roman" w:cs="Times New Roman"/>
        </w:rPr>
      </w:pPr>
      <w:r w:rsidRPr="00B930AA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(в редакции Дополнения к Соглашению от </w:t>
      </w:r>
      <w:r w:rsidRPr="00B930AA">
        <w:rPr>
          <w:rFonts w:ascii="Times New Roman" w:hAnsi="Times New Roman" w:cs="Times New Roman"/>
        </w:rPr>
        <w:t>23.08.2023</w:t>
      </w:r>
      <w:r>
        <w:rPr>
          <w:rFonts w:ascii="Times New Roman" w:hAnsi="Times New Roman" w:cs="Times New Roman"/>
        </w:rPr>
        <w:t xml:space="preserve"> №</w:t>
      </w:r>
      <w:r w:rsidRPr="00B930AA">
        <w:rPr>
          <w:rFonts w:ascii="Times New Roman" w:hAnsi="Times New Roman" w:cs="Times New Roman"/>
        </w:rPr>
        <w:t xml:space="preserve"> ЕД-23-2/23@</w:t>
      </w:r>
      <w:r>
        <w:rPr>
          <w:rFonts w:ascii="Times New Roman" w:hAnsi="Times New Roman" w:cs="Times New Roman"/>
        </w:rPr>
        <w:t>)</w:t>
      </w:r>
    </w:p>
    <w:p w:rsidR="006E6AD0" w:rsidRPr="00CD5F4F" w:rsidRDefault="006E6AD0">
      <w:pPr>
        <w:pStyle w:val="ConsPlusNormal"/>
        <w:jc w:val="center"/>
        <w:rPr>
          <w:rFonts w:ascii="Times New Roman" w:hAnsi="Times New Roman" w:cs="Times New Roman"/>
        </w:rPr>
      </w:pPr>
    </w:p>
    <w:p w:rsidR="006E6AD0" w:rsidRPr="00CD5F4F" w:rsidRDefault="006E6AD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 xml:space="preserve">Федеральная налоговая служба, именуемая в дальнейшем "ФНС России", в лице руководителя Федеральной налоговой службы М.В. </w:t>
      </w:r>
      <w:proofErr w:type="spellStart"/>
      <w:r w:rsidRPr="00CD5F4F">
        <w:rPr>
          <w:rFonts w:ascii="Times New Roman" w:hAnsi="Times New Roman" w:cs="Times New Roman"/>
        </w:rPr>
        <w:t>Мишустина</w:t>
      </w:r>
      <w:proofErr w:type="spellEnd"/>
      <w:r w:rsidRPr="00CD5F4F">
        <w:rPr>
          <w:rFonts w:ascii="Times New Roman" w:hAnsi="Times New Roman" w:cs="Times New Roman"/>
        </w:rPr>
        <w:t xml:space="preserve">, действующего на основании </w:t>
      </w:r>
      <w:hyperlink r:id="rId5">
        <w:r w:rsidRPr="00CD5F4F">
          <w:rPr>
            <w:rFonts w:ascii="Times New Roman" w:hAnsi="Times New Roman" w:cs="Times New Roman"/>
          </w:rPr>
          <w:t>Положения</w:t>
        </w:r>
      </w:hyperlink>
      <w:r w:rsidRPr="00CD5F4F">
        <w:rPr>
          <w:rFonts w:ascii="Times New Roman" w:hAnsi="Times New Roman" w:cs="Times New Roman"/>
        </w:rPr>
        <w:t xml:space="preserve"> о Федеральной налоговой службе, утвержденного постановлением Правительства Российской Федерации от 30 сентября 2004 г. N 506, с одной стороны, и Федеральная служба по интеллектуальной собственности, патентам и товарным знакам, именуемая в дальнейшем "Роспатент", в лице руководителя Федеральной службы по интеллектуальной собственности, патентам и товарным знакам Б.П. Симонова, действующего на основании </w:t>
      </w:r>
      <w:hyperlink r:id="rId6">
        <w:r w:rsidRPr="00CD5F4F">
          <w:rPr>
            <w:rFonts w:ascii="Times New Roman" w:hAnsi="Times New Roman" w:cs="Times New Roman"/>
          </w:rPr>
          <w:t>Положения</w:t>
        </w:r>
      </w:hyperlink>
      <w:r w:rsidRPr="00CD5F4F">
        <w:rPr>
          <w:rFonts w:ascii="Times New Roman" w:hAnsi="Times New Roman" w:cs="Times New Roman"/>
        </w:rPr>
        <w:t xml:space="preserve"> о Федеральной службе по интеллектуальной собственности, патентам и товарным знакам, утвержденного постановлением Правительства Российской Федерации от 16 июня 2004 г. N 299, с другой стороны, вместе именуемые в дальнейшем "Стороны", в целях обеспечения координации и эффективного взаимодействия Сторон заключили настоящее Соглашение о следующем.</w:t>
      </w:r>
    </w:p>
    <w:p w:rsidR="006E6AD0" w:rsidRPr="00CD5F4F" w:rsidRDefault="006E6AD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E6AD0" w:rsidRPr="00CD5F4F" w:rsidRDefault="006E6AD0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>1. Предмет Соглашения</w:t>
      </w:r>
    </w:p>
    <w:p w:rsidR="006E6AD0" w:rsidRPr="00CD5F4F" w:rsidRDefault="006E6AD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E6AD0" w:rsidRPr="00CD5F4F" w:rsidRDefault="006E6AD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>1.1. Предметом настоящего Соглашения является организация взаимодействия Сторон при осуществлении возложенных на них полномочий.</w:t>
      </w:r>
    </w:p>
    <w:p w:rsidR="006E6AD0" w:rsidRPr="00CD5F4F" w:rsidRDefault="006E6A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>1.2. В целях реализации настоящего Соглашения Стороны в пределах своей компетенции:</w:t>
      </w:r>
    </w:p>
    <w:p w:rsidR="006E6AD0" w:rsidRPr="00CD5F4F" w:rsidRDefault="006E6A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 xml:space="preserve">1.2.1. Осуществляют обмен информацией для целей контроля за соблюдением законодательства Российской Федерации о налогах и сборах, валютного законодательства Российской Федерации и иного законодательства, контроль </w:t>
      </w:r>
      <w:proofErr w:type="gramStart"/>
      <w:r w:rsidRPr="00CD5F4F">
        <w:rPr>
          <w:rFonts w:ascii="Times New Roman" w:hAnsi="Times New Roman" w:cs="Times New Roman"/>
        </w:rPr>
        <w:t>за соблюдением</w:t>
      </w:r>
      <w:proofErr w:type="gramEnd"/>
      <w:r w:rsidRPr="00CD5F4F">
        <w:rPr>
          <w:rFonts w:ascii="Times New Roman" w:hAnsi="Times New Roman" w:cs="Times New Roman"/>
        </w:rPr>
        <w:t xml:space="preserve"> которого возложен на Стороны;</w:t>
      </w:r>
    </w:p>
    <w:p w:rsidR="006E6AD0" w:rsidRPr="00CD5F4F" w:rsidRDefault="006E6A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>1.2.2. Создают в случае необходимости межведомственные рабочие группы для координации взаимодействия, в том числе по отдельным направлениям взаимодействия;</w:t>
      </w:r>
    </w:p>
    <w:p w:rsidR="006E6AD0" w:rsidRPr="00CD5F4F" w:rsidRDefault="006E6A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>1.2.3. Проводят совместные семинары и совещания;</w:t>
      </w:r>
    </w:p>
    <w:p w:rsidR="006E6AD0" w:rsidRPr="00CD5F4F" w:rsidRDefault="006E6A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>1.2.4. Проводят совместные мероприятия по обучению сотрудников в целях эффективной реализации Соглашения;</w:t>
      </w:r>
    </w:p>
    <w:p w:rsidR="006E6AD0" w:rsidRPr="00CD5F4F" w:rsidRDefault="006E6A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>1.2.5. Оказывают методическую помощь по вопросам взаимодействия;</w:t>
      </w:r>
    </w:p>
    <w:p w:rsidR="006E6AD0" w:rsidRPr="00CD5F4F" w:rsidRDefault="006E6A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>1.2.6. Осуществляют иные мероприятия в соответствии с достигнутыми договоренностями, при необходимости оформляемыми в качестве дополнений к настоящему Соглашению.</w:t>
      </w:r>
    </w:p>
    <w:p w:rsidR="006E6AD0" w:rsidRPr="00CD5F4F" w:rsidRDefault="006E6A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>1.3. Информационное взаимодействие Сторон осуществляется на безвозмездной основе.</w:t>
      </w:r>
    </w:p>
    <w:p w:rsidR="006E6AD0" w:rsidRPr="00CD5F4F" w:rsidRDefault="006E6AD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E6AD0" w:rsidRPr="00CD5F4F" w:rsidRDefault="006E6AD0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>2. Порядок получения информации ФНС России</w:t>
      </w:r>
    </w:p>
    <w:p w:rsidR="006E6AD0" w:rsidRPr="00CD5F4F" w:rsidRDefault="006E6AD0">
      <w:pPr>
        <w:pStyle w:val="ConsPlusNormal"/>
        <w:jc w:val="center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>и ее территориальными органами</w:t>
      </w:r>
    </w:p>
    <w:p w:rsidR="006E6AD0" w:rsidRPr="00CD5F4F" w:rsidRDefault="006E6AD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E6AD0" w:rsidRPr="00CD5F4F" w:rsidRDefault="006E6AD0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" w:name="P25"/>
      <w:bookmarkEnd w:id="1"/>
      <w:r w:rsidRPr="00CD5F4F">
        <w:rPr>
          <w:rFonts w:ascii="Times New Roman" w:hAnsi="Times New Roman" w:cs="Times New Roman"/>
        </w:rPr>
        <w:t xml:space="preserve">2.1. Роспатент на безвозмездной основе предоставляет ФНС России (на федеральном, региональном и местном уровнях) доступ через сеть Интернет к информационным базам данных Роспатента, содержащим сведения об охраняемых на территории Российской Федерации изобретениях, полезных моделях, промышленных образцах (результаты интеллектуальной деятельности), товарных знаках и знаках обслуживания (средства индивидуализации), и возможность самостоятельного проведения информационных поисков таких результатов и таких </w:t>
      </w:r>
      <w:r w:rsidRPr="00CD5F4F">
        <w:rPr>
          <w:rFonts w:ascii="Times New Roman" w:hAnsi="Times New Roman" w:cs="Times New Roman"/>
        </w:rPr>
        <w:lastRenderedPageBreak/>
        <w:t>средств, а также договоров о распоряжении правами на них для выявления информации, необходимой в ходе осуществления налоговых проверок.</w:t>
      </w:r>
    </w:p>
    <w:p w:rsidR="006E6AD0" w:rsidRPr="00CD5F4F" w:rsidRDefault="006E6A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 xml:space="preserve">Перечень предоставляемых Роспатентом баз данных определяется </w:t>
      </w:r>
      <w:hyperlink w:anchor="P94">
        <w:r w:rsidRPr="00CD5F4F">
          <w:rPr>
            <w:rFonts w:ascii="Times New Roman" w:hAnsi="Times New Roman" w:cs="Times New Roman"/>
          </w:rPr>
          <w:t>Приложением N 1</w:t>
        </w:r>
      </w:hyperlink>
      <w:r w:rsidRPr="00CD5F4F">
        <w:rPr>
          <w:rFonts w:ascii="Times New Roman" w:hAnsi="Times New Roman" w:cs="Times New Roman"/>
        </w:rPr>
        <w:t xml:space="preserve"> к настоящему Соглашению, которое после подписания Сторонами является неотъемлемой частью настоящего Соглашения.</w:t>
      </w:r>
    </w:p>
    <w:p w:rsidR="006E6AD0" w:rsidRPr="00CD5F4F" w:rsidRDefault="006E6A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2" w:name="P27"/>
      <w:bookmarkEnd w:id="2"/>
      <w:r w:rsidRPr="00CD5F4F">
        <w:rPr>
          <w:rFonts w:ascii="Times New Roman" w:hAnsi="Times New Roman" w:cs="Times New Roman"/>
        </w:rPr>
        <w:t xml:space="preserve">2.2. При необходимости официального подтверждения сведений из информационных баз Роспатента, указанных в </w:t>
      </w:r>
      <w:hyperlink w:anchor="P25">
        <w:r w:rsidRPr="00CD5F4F">
          <w:rPr>
            <w:rFonts w:ascii="Times New Roman" w:hAnsi="Times New Roman" w:cs="Times New Roman"/>
          </w:rPr>
          <w:t>пункте 2.1</w:t>
        </w:r>
      </w:hyperlink>
      <w:r w:rsidRPr="00CD5F4F">
        <w:rPr>
          <w:rFonts w:ascii="Times New Roman" w:hAnsi="Times New Roman" w:cs="Times New Roman"/>
        </w:rPr>
        <w:t xml:space="preserve"> настоящего Соглашения, или отсутствия этих сведений, налоговый орган направляет в Роспатент соответствующий письменный запрос.</w:t>
      </w:r>
    </w:p>
    <w:p w:rsidR="006E6AD0" w:rsidRPr="00CD5F4F" w:rsidRDefault="006E6A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>Письменный запрос должен быть подписан руководителем налогового органа (его заместителем) и должен содержать следующую информацию (при наличии):</w:t>
      </w:r>
    </w:p>
    <w:p w:rsidR="006E6AD0" w:rsidRPr="00CD5F4F" w:rsidRDefault="006E6A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>- номер государственной регистрации результата интеллектуальной деятельности или средства индивидуализации;</w:t>
      </w:r>
    </w:p>
    <w:p w:rsidR="006E6AD0" w:rsidRDefault="006E6A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>- наименование правообладателя.</w:t>
      </w:r>
    </w:p>
    <w:p w:rsidR="00CB2606" w:rsidRPr="00CD5F4F" w:rsidRDefault="00CB260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</w:p>
    <w:p w:rsidR="006E6AD0" w:rsidRPr="00CD5F4F" w:rsidRDefault="006E6AD0" w:rsidP="00F804F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 xml:space="preserve">2.3. В случае необходимости получения налоговым органом иной информации, не содержащейся в базах данных Роспатента, указанных в </w:t>
      </w:r>
      <w:hyperlink w:anchor="P25">
        <w:r w:rsidRPr="00CD5F4F">
          <w:rPr>
            <w:rFonts w:ascii="Times New Roman" w:hAnsi="Times New Roman" w:cs="Times New Roman"/>
          </w:rPr>
          <w:t>пункте 2.1</w:t>
        </w:r>
      </w:hyperlink>
      <w:r w:rsidRPr="00CD5F4F">
        <w:rPr>
          <w:rFonts w:ascii="Times New Roman" w:hAnsi="Times New Roman" w:cs="Times New Roman"/>
        </w:rPr>
        <w:t xml:space="preserve"> настоящего Соглашения, налоговый орган направляет в Роспатент письменный запрос о предоставлении информации.</w:t>
      </w:r>
      <w:r w:rsidR="00556C93">
        <w:rPr>
          <w:rFonts w:ascii="Times New Roman" w:hAnsi="Times New Roman" w:cs="Times New Roman"/>
        </w:rPr>
        <w:t xml:space="preserve"> </w:t>
      </w:r>
    </w:p>
    <w:p w:rsidR="006E6AD0" w:rsidRPr="00CD5F4F" w:rsidRDefault="006E6AD0" w:rsidP="002424B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>Запрос о предоставлении информации оформляется в письменном виде на бланке налогового органа в произвольной форме, сопровождается всеми необходимыми документами и должен содержать следующую информацию:</w:t>
      </w:r>
    </w:p>
    <w:p w:rsidR="006E6AD0" w:rsidRPr="00CD5F4F" w:rsidRDefault="006E6AD0" w:rsidP="00F804F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>- изложение причины запроса;</w:t>
      </w:r>
    </w:p>
    <w:p w:rsidR="006E6AD0" w:rsidRPr="00CD5F4F" w:rsidRDefault="006E6AD0" w:rsidP="00F804F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>- сведения в отношении лица, о котором запрашивается информация (при наличии): наименование, ОГРН, ИНН и КПП юридического лица; ФИО, ОГРНИП и ИНН индивидуального предпринимателя; ФИО и ИНН физического лица;</w:t>
      </w:r>
    </w:p>
    <w:p w:rsidR="006E6AD0" w:rsidRPr="00CD5F4F" w:rsidRDefault="006E6AD0" w:rsidP="00F804F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>- суть запроса.</w:t>
      </w:r>
    </w:p>
    <w:p w:rsidR="006E6AD0" w:rsidRDefault="006E6AD0" w:rsidP="00F804F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 xml:space="preserve">Запрос о предоставлении информации принимается к исполнению незамедлительно после его получения и должен быть выполнен в течение 15 рабочих дней с учетом </w:t>
      </w:r>
      <w:hyperlink w:anchor="P39">
        <w:r w:rsidRPr="00CD5F4F">
          <w:rPr>
            <w:rFonts w:ascii="Times New Roman" w:hAnsi="Times New Roman" w:cs="Times New Roman"/>
          </w:rPr>
          <w:t>пункта 2.6</w:t>
        </w:r>
      </w:hyperlink>
      <w:r w:rsidRPr="00CD5F4F">
        <w:rPr>
          <w:rFonts w:ascii="Times New Roman" w:hAnsi="Times New Roman" w:cs="Times New Roman"/>
        </w:rPr>
        <w:t xml:space="preserve"> настоящего Соглашения.</w:t>
      </w:r>
    </w:p>
    <w:p w:rsidR="00556C93" w:rsidRDefault="002424BE" w:rsidP="00556C9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</w:t>
      </w:r>
      <w:r w:rsidR="00556C93">
        <w:rPr>
          <w:rFonts w:ascii="Times New Roman" w:hAnsi="Times New Roman" w:cs="Times New Roman"/>
        </w:rPr>
        <w:t>нформаци</w:t>
      </w:r>
      <w:r>
        <w:rPr>
          <w:rFonts w:ascii="Times New Roman" w:hAnsi="Times New Roman" w:cs="Times New Roman"/>
        </w:rPr>
        <w:t>я</w:t>
      </w:r>
      <w:r w:rsidR="00556C93" w:rsidRPr="0043406E">
        <w:rPr>
          <w:rFonts w:ascii="Times New Roman" w:hAnsi="Times New Roman" w:cs="Times New Roman"/>
        </w:rPr>
        <w:t xml:space="preserve"> о программ</w:t>
      </w:r>
      <w:r w:rsidR="00556C93">
        <w:rPr>
          <w:rFonts w:ascii="Times New Roman" w:hAnsi="Times New Roman" w:cs="Times New Roman"/>
        </w:rPr>
        <w:t>ах</w:t>
      </w:r>
      <w:r w:rsidR="00556C93" w:rsidRPr="0043406E">
        <w:rPr>
          <w:rFonts w:ascii="Times New Roman" w:hAnsi="Times New Roman" w:cs="Times New Roman"/>
        </w:rPr>
        <w:t xml:space="preserve"> для электронных вычислительных машин</w:t>
      </w:r>
      <w:r w:rsidR="00556C93">
        <w:rPr>
          <w:rFonts w:ascii="Times New Roman" w:hAnsi="Times New Roman" w:cs="Times New Roman"/>
        </w:rPr>
        <w:t xml:space="preserve"> и базах данных</w:t>
      </w:r>
      <w:r w:rsidR="00556C93" w:rsidRPr="00F10671">
        <w:rPr>
          <w:rFonts w:ascii="Times New Roman" w:hAnsi="Times New Roman" w:cs="Times New Roman"/>
        </w:rPr>
        <w:t xml:space="preserve">, </w:t>
      </w:r>
      <w:r w:rsidR="00556C93">
        <w:rPr>
          <w:rFonts w:ascii="Times New Roman" w:hAnsi="Times New Roman" w:cs="Times New Roman"/>
        </w:rPr>
        <w:t>зарегистрированных</w:t>
      </w:r>
      <w:r w:rsidR="00556C93" w:rsidRPr="00F10671">
        <w:rPr>
          <w:rFonts w:ascii="Times New Roman" w:hAnsi="Times New Roman" w:cs="Times New Roman"/>
        </w:rPr>
        <w:t xml:space="preserve"> в един</w:t>
      </w:r>
      <w:r w:rsidR="00556C93">
        <w:rPr>
          <w:rFonts w:ascii="Times New Roman" w:hAnsi="Times New Roman" w:cs="Times New Roman"/>
        </w:rPr>
        <w:t>ом</w:t>
      </w:r>
      <w:r w:rsidR="00556C93" w:rsidRPr="00F10671">
        <w:rPr>
          <w:rFonts w:ascii="Times New Roman" w:hAnsi="Times New Roman" w:cs="Times New Roman"/>
        </w:rPr>
        <w:t xml:space="preserve"> реестр</w:t>
      </w:r>
      <w:r w:rsidR="00556C93">
        <w:rPr>
          <w:rFonts w:ascii="Times New Roman" w:hAnsi="Times New Roman" w:cs="Times New Roman"/>
        </w:rPr>
        <w:t>е</w:t>
      </w:r>
      <w:r w:rsidR="00556C93" w:rsidRPr="00F10671">
        <w:rPr>
          <w:rFonts w:ascii="Times New Roman" w:hAnsi="Times New Roman" w:cs="Times New Roman"/>
        </w:rPr>
        <w:t xml:space="preserve"> результатов научно-исследовательских, опытно-конструкторских и технологических работ военного, специального или двойного назначения</w:t>
      </w:r>
      <w:r w:rsidR="00556C93">
        <w:rPr>
          <w:rFonts w:ascii="Times New Roman" w:hAnsi="Times New Roman" w:cs="Times New Roman"/>
        </w:rPr>
        <w:t>,</w:t>
      </w:r>
      <w:r w:rsidR="00556C93" w:rsidRPr="00AA67C2">
        <w:t xml:space="preserve"> </w:t>
      </w:r>
      <w:r>
        <w:rPr>
          <w:rFonts w:ascii="Times New Roman" w:hAnsi="Times New Roman" w:cs="Times New Roman"/>
        </w:rPr>
        <w:t>предоставляется</w:t>
      </w:r>
      <w:r w:rsidR="00556C93" w:rsidRPr="00AA67C2">
        <w:rPr>
          <w:rFonts w:ascii="Times New Roman" w:hAnsi="Times New Roman" w:cs="Times New Roman"/>
        </w:rPr>
        <w:t xml:space="preserve"> Роспатент</w:t>
      </w:r>
      <w:r>
        <w:rPr>
          <w:rFonts w:ascii="Times New Roman" w:hAnsi="Times New Roman" w:cs="Times New Roman"/>
        </w:rPr>
        <w:t>ом на основании</w:t>
      </w:r>
      <w:r w:rsidR="00556C93" w:rsidRPr="00AA67C2">
        <w:rPr>
          <w:rFonts w:ascii="Times New Roman" w:hAnsi="Times New Roman" w:cs="Times New Roman"/>
        </w:rPr>
        <w:t xml:space="preserve"> письменн</w:t>
      </w:r>
      <w:r>
        <w:rPr>
          <w:rFonts w:ascii="Times New Roman" w:hAnsi="Times New Roman" w:cs="Times New Roman"/>
        </w:rPr>
        <w:t>ого</w:t>
      </w:r>
      <w:r w:rsidR="00556C93" w:rsidRPr="00AA67C2">
        <w:rPr>
          <w:rFonts w:ascii="Times New Roman" w:hAnsi="Times New Roman" w:cs="Times New Roman"/>
        </w:rPr>
        <w:t xml:space="preserve"> запрос</w:t>
      </w:r>
      <w:r>
        <w:rPr>
          <w:rFonts w:ascii="Times New Roman" w:hAnsi="Times New Roman" w:cs="Times New Roman"/>
        </w:rPr>
        <w:t>а налогового органа</w:t>
      </w:r>
      <w:r w:rsidR="00556C93">
        <w:rPr>
          <w:rFonts w:ascii="Times New Roman" w:hAnsi="Times New Roman" w:cs="Times New Roman"/>
        </w:rPr>
        <w:t>, который оформляется</w:t>
      </w:r>
      <w:r w:rsidR="00556C93" w:rsidRPr="00AA67C2">
        <w:rPr>
          <w:rFonts w:ascii="Times New Roman" w:hAnsi="Times New Roman" w:cs="Times New Roman"/>
        </w:rPr>
        <w:t xml:space="preserve"> на бланке налогового органа в произвольной форме и должен содержать следующую информацию</w:t>
      </w:r>
      <w:r w:rsidR="00556C93" w:rsidRPr="009F737A">
        <w:rPr>
          <w:rFonts w:ascii="Times New Roman" w:hAnsi="Times New Roman" w:cs="Times New Roman"/>
        </w:rPr>
        <w:t xml:space="preserve"> об объекте</w:t>
      </w:r>
      <w:r w:rsidR="00556C93">
        <w:rPr>
          <w:rFonts w:ascii="Times New Roman" w:hAnsi="Times New Roman" w:cs="Times New Roman"/>
        </w:rPr>
        <w:t xml:space="preserve"> </w:t>
      </w:r>
      <w:r w:rsidR="00556C93" w:rsidRPr="009F737A">
        <w:rPr>
          <w:rFonts w:ascii="Times New Roman" w:hAnsi="Times New Roman" w:cs="Times New Roman"/>
        </w:rPr>
        <w:t>государственного учета</w:t>
      </w:r>
      <w:r w:rsidR="00556C93" w:rsidRPr="00AA67C2">
        <w:rPr>
          <w:rFonts w:ascii="Times New Roman" w:hAnsi="Times New Roman" w:cs="Times New Roman"/>
        </w:rPr>
        <w:t>:</w:t>
      </w:r>
    </w:p>
    <w:p w:rsidR="00556C93" w:rsidRPr="009F737A" w:rsidRDefault="00556C93" w:rsidP="00556C9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F737A">
        <w:rPr>
          <w:rFonts w:ascii="Times New Roman" w:hAnsi="Times New Roman" w:cs="Times New Roman"/>
        </w:rPr>
        <w:t>- наименование результата интеллектуальной деятельности;</w:t>
      </w:r>
    </w:p>
    <w:p w:rsidR="00556C93" w:rsidRPr="009F737A" w:rsidRDefault="00556C93" w:rsidP="00556C9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F737A">
        <w:rPr>
          <w:rFonts w:ascii="Times New Roman" w:hAnsi="Times New Roman" w:cs="Times New Roman"/>
        </w:rPr>
        <w:t>- реестровый номер (при наличии);</w:t>
      </w:r>
    </w:p>
    <w:p w:rsidR="00556C93" w:rsidRDefault="00556C93" w:rsidP="00556C9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F737A">
        <w:rPr>
          <w:rFonts w:ascii="Times New Roman" w:hAnsi="Times New Roman" w:cs="Times New Roman"/>
        </w:rPr>
        <w:t>- номер свидетельства о государственной регистрации программы для</w:t>
      </w:r>
      <w:r>
        <w:rPr>
          <w:rFonts w:ascii="Times New Roman" w:hAnsi="Times New Roman" w:cs="Times New Roman"/>
        </w:rPr>
        <w:t xml:space="preserve"> </w:t>
      </w:r>
      <w:r w:rsidRPr="009F737A">
        <w:rPr>
          <w:rFonts w:ascii="Times New Roman" w:hAnsi="Times New Roman" w:cs="Times New Roman"/>
        </w:rPr>
        <w:t>ЭВМ, базы данных (при наличии).</w:t>
      </w:r>
    </w:p>
    <w:p w:rsidR="00556C93" w:rsidRDefault="00556C93" w:rsidP="00556C9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F737A">
        <w:rPr>
          <w:rFonts w:ascii="Times New Roman" w:hAnsi="Times New Roman" w:cs="Times New Roman"/>
        </w:rPr>
        <w:t xml:space="preserve">Запрос </w:t>
      </w:r>
      <w:r w:rsidR="002424BE">
        <w:rPr>
          <w:rFonts w:ascii="Times New Roman" w:hAnsi="Times New Roman" w:cs="Times New Roman"/>
        </w:rPr>
        <w:t xml:space="preserve">о представлении информации </w:t>
      </w:r>
      <w:r w:rsidR="002424BE" w:rsidRPr="002424BE">
        <w:rPr>
          <w:rFonts w:ascii="Times New Roman" w:hAnsi="Times New Roman" w:cs="Times New Roman"/>
        </w:rPr>
        <w:t xml:space="preserve">о программах для электронных вычислительных машин и базах данных </w:t>
      </w:r>
      <w:r w:rsidRPr="009F737A">
        <w:rPr>
          <w:rFonts w:ascii="Times New Roman" w:hAnsi="Times New Roman" w:cs="Times New Roman"/>
        </w:rPr>
        <w:t xml:space="preserve">принимается к исполнению незамедлительно после его получения и должен быть выполнен в течение </w:t>
      </w:r>
      <w:r>
        <w:rPr>
          <w:rFonts w:ascii="Times New Roman" w:hAnsi="Times New Roman" w:cs="Times New Roman"/>
        </w:rPr>
        <w:t>3</w:t>
      </w:r>
      <w:r w:rsidRPr="009F737A">
        <w:rPr>
          <w:rFonts w:ascii="Times New Roman" w:hAnsi="Times New Roman" w:cs="Times New Roman"/>
        </w:rPr>
        <w:t xml:space="preserve"> рабочих дней с учетом пункта 2.</w:t>
      </w:r>
      <w:r>
        <w:rPr>
          <w:rFonts w:ascii="Times New Roman" w:hAnsi="Times New Roman" w:cs="Times New Roman"/>
        </w:rPr>
        <w:t>6</w:t>
      </w:r>
      <w:r w:rsidRPr="009F737A">
        <w:rPr>
          <w:rFonts w:ascii="Times New Roman" w:hAnsi="Times New Roman" w:cs="Times New Roman"/>
        </w:rPr>
        <w:t xml:space="preserve"> настоящего Соглашения.</w:t>
      </w:r>
    </w:p>
    <w:p w:rsidR="006E6AD0" w:rsidRPr="00CD5F4F" w:rsidRDefault="006E6A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 xml:space="preserve">2.4. Роспатент по запросу налогового органа в соответствии с </w:t>
      </w:r>
      <w:hyperlink w:anchor="P27">
        <w:r w:rsidRPr="00CD5F4F">
          <w:rPr>
            <w:rFonts w:ascii="Times New Roman" w:hAnsi="Times New Roman" w:cs="Times New Roman"/>
          </w:rPr>
          <w:t>пунктом 2.2</w:t>
        </w:r>
      </w:hyperlink>
      <w:r w:rsidRPr="00CD5F4F">
        <w:rPr>
          <w:rFonts w:ascii="Times New Roman" w:hAnsi="Times New Roman" w:cs="Times New Roman"/>
        </w:rPr>
        <w:t xml:space="preserve"> настоящего Соглашения предоставляет справку из соответствующего государственного реестра Российской Федерации, содержащую сведения о правовой охране результатов интеллектуальной деятельности и средств индивидуализации, или иную имеющуюся информацию в отношении охраняемых в Российской Федерации результатов интеллектуальной деятельности и средств индивидуализации.</w:t>
      </w:r>
    </w:p>
    <w:p w:rsidR="006E6AD0" w:rsidRPr="00CD5F4F" w:rsidRDefault="006E6A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>2.5. В целях ускорения обмена информацией копии запроса и ответа могут направляться посредством факсимильной связи или с использованием электронных средств связи.</w:t>
      </w:r>
    </w:p>
    <w:p w:rsidR="006E6AD0" w:rsidRPr="00CD5F4F" w:rsidRDefault="006E6A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3" w:name="P39"/>
      <w:bookmarkEnd w:id="3"/>
      <w:r w:rsidRPr="00CD5F4F">
        <w:rPr>
          <w:rFonts w:ascii="Times New Roman" w:hAnsi="Times New Roman" w:cs="Times New Roman"/>
        </w:rPr>
        <w:t>2.6. В случаях, когда запрашиваемая информация не может быть предоставлена в указанный в запросе срок, Роспатент в срок, не превышающий трех рабочих дней со дня получения запроса, направляет в адрес налогового органа, направившего запрос, промежуточное письмо с указанием предполагаемых сроков исполнения запроса.</w:t>
      </w:r>
    </w:p>
    <w:p w:rsidR="006E6AD0" w:rsidRPr="00CD5F4F" w:rsidRDefault="006E6A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>2.7. При наличии письменного запроса уполномоченные должностные лица ФНС России (на федеральном, региональном и местном уровнях), по согласованию с Роспатентом, имеют право изучать документы непосредственно в Роспатенте, а также получать копии документов, относящихся к исполнению запроса.</w:t>
      </w:r>
    </w:p>
    <w:p w:rsidR="006E6AD0" w:rsidRPr="00CD5F4F" w:rsidRDefault="006E6A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 xml:space="preserve">2.8. Роспатент совместно с ФНС России определяют количество работников ФНС России (на федеральном, региональном и местном уровнях), которым будет предоставлен доступ к информационным базам данных, указанным в </w:t>
      </w:r>
      <w:hyperlink w:anchor="P25">
        <w:r w:rsidRPr="00CD5F4F">
          <w:rPr>
            <w:rFonts w:ascii="Times New Roman" w:hAnsi="Times New Roman" w:cs="Times New Roman"/>
          </w:rPr>
          <w:t>пункте 2.1</w:t>
        </w:r>
      </w:hyperlink>
      <w:r w:rsidRPr="00CD5F4F">
        <w:rPr>
          <w:rFonts w:ascii="Times New Roman" w:hAnsi="Times New Roman" w:cs="Times New Roman"/>
        </w:rPr>
        <w:t xml:space="preserve"> настоящего Соглашения, и организуют проведение их специализированного обучения.</w:t>
      </w:r>
    </w:p>
    <w:p w:rsidR="006E6AD0" w:rsidRPr="00CD5F4F" w:rsidRDefault="006E6A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 xml:space="preserve">2.9. Роспатент совместно с ФНС России назначают по одному ответственному работнику для обеспечения взаимодействия и работ с информационными базами данных, указанными в </w:t>
      </w:r>
      <w:hyperlink w:anchor="P25">
        <w:r w:rsidRPr="00CD5F4F">
          <w:rPr>
            <w:rFonts w:ascii="Times New Roman" w:hAnsi="Times New Roman" w:cs="Times New Roman"/>
          </w:rPr>
          <w:t>пункте 2.1</w:t>
        </w:r>
      </w:hyperlink>
      <w:r w:rsidRPr="00CD5F4F">
        <w:rPr>
          <w:rFonts w:ascii="Times New Roman" w:hAnsi="Times New Roman" w:cs="Times New Roman"/>
        </w:rPr>
        <w:t xml:space="preserve"> настоящего Соглашения, а также координации проведения специализированного обучения и предоставления доступа к базам данных.</w:t>
      </w:r>
    </w:p>
    <w:p w:rsidR="006E6AD0" w:rsidRPr="00CD5F4F" w:rsidRDefault="006E6A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>Координацию взаимодействия и работ с информационными базами данных, а также проведения специализированного обучения осуществляют заместители руководителей Сторон.</w:t>
      </w:r>
    </w:p>
    <w:p w:rsidR="006E6AD0" w:rsidRPr="00CD5F4F" w:rsidRDefault="006E6A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 xml:space="preserve">2.10. Роспатент предоставляет специальную методику проведения поиска данных о физическом и юридическом лице, требования к вычислительной технике и программным средствам для клиентских автоматизированных рабочих мест (АРМ) ФНС России (на федеральном, региональном и местном уровнях), изложенных в </w:t>
      </w:r>
      <w:hyperlink w:anchor="P94">
        <w:r w:rsidRPr="00CD5F4F">
          <w:rPr>
            <w:rFonts w:ascii="Times New Roman" w:hAnsi="Times New Roman" w:cs="Times New Roman"/>
          </w:rPr>
          <w:t>Приложениях N 1</w:t>
        </w:r>
      </w:hyperlink>
      <w:r w:rsidRPr="00CD5F4F">
        <w:rPr>
          <w:rFonts w:ascii="Times New Roman" w:hAnsi="Times New Roman" w:cs="Times New Roman"/>
        </w:rPr>
        <w:t xml:space="preserve"> и </w:t>
      </w:r>
      <w:hyperlink w:anchor="P208">
        <w:r w:rsidRPr="00CD5F4F">
          <w:rPr>
            <w:rFonts w:ascii="Times New Roman" w:hAnsi="Times New Roman" w:cs="Times New Roman"/>
          </w:rPr>
          <w:t>2</w:t>
        </w:r>
      </w:hyperlink>
      <w:r w:rsidRPr="00CD5F4F">
        <w:rPr>
          <w:rFonts w:ascii="Times New Roman" w:hAnsi="Times New Roman" w:cs="Times New Roman"/>
        </w:rPr>
        <w:t xml:space="preserve"> к настоящему Соглашению, которые после подписания сторонами является неотъемлемой частью настоящего Соглашения.</w:t>
      </w:r>
    </w:p>
    <w:p w:rsidR="006E6AD0" w:rsidRPr="00CD5F4F" w:rsidRDefault="006E6AD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E6AD0" w:rsidRPr="00CD5F4F" w:rsidRDefault="006E6AD0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>3. Конфиденциальность информации</w:t>
      </w:r>
    </w:p>
    <w:p w:rsidR="006E6AD0" w:rsidRPr="00CD5F4F" w:rsidRDefault="006E6AD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E6AD0" w:rsidRPr="00CD5F4F" w:rsidRDefault="006E6AD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>3.1. Стороны обязуются обеспечивать конфиденциальность получаемой в рамках настоящего Соглашения информации и использовать ее только в служебных целях.</w:t>
      </w:r>
    </w:p>
    <w:p w:rsidR="006E6AD0" w:rsidRPr="00CD5F4F" w:rsidRDefault="006E6A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>3.2. Стороны предпримут усилия с целью исключения злоупотреблений, связанных с распространением получаемой информации, в том числе путем обмена статистическими сведениями об объемах обращений к информационным ресурсам.</w:t>
      </w:r>
    </w:p>
    <w:p w:rsidR="006E6AD0" w:rsidRPr="00CD5F4F" w:rsidRDefault="006E6A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 xml:space="preserve">3.3. За разглашение информации с </w:t>
      </w:r>
      <w:hyperlink r:id="rId7">
        <w:r w:rsidRPr="00CD5F4F">
          <w:rPr>
            <w:rFonts w:ascii="Times New Roman" w:hAnsi="Times New Roman" w:cs="Times New Roman"/>
          </w:rPr>
          <w:t>ограниченным</w:t>
        </w:r>
      </w:hyperlink>
      <w:r w:rsidRPr="00CD5F4F">
        <w:rPr>
          <w:rFonts w:ascii="Times New Roman" w:hAnsi="Times New Roman" w:cs="Times New Roman"/>
        </w:rPr>
        <w:t xml:space="preserve"> доступом Стороны несут ответственность в соответствии с законодательством Российской Федерации.</w:t>
      </w:r>
    </w:p>
    <w:p w:rsidR="006E6AD0" w:rsidRPr="00CD5F4F" w:rsidRDefault="006E6AD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E6AD0" w:rsidRPr="00CD5F4F" w:rsidRDefault="006E6AD0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>4. Заключительные положения</w:t>
      </w:r>
    </w:p>
    <w:p w:rsidR="006E6AD0" w:rsidRPr="00CD5F4F" w:rsidRDefault="006E6AD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E6AD0" w:rsidRPr="00CD5F4F" w:rsidRDefault="006E6AD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>4.1. Настоящее Соглашение заключено на неопределенный срок и вступает в силу со дня его подписания.</w:t>
      </w:r>
    </w:p>
    <w:p w:rsidR="006E6AD0" w:rsidRPr="00CD5F4F" w:rsidRDefault="006E6A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>4.2. Соглашение может быть расторгнуто в одностороннем порядке путем письменного уведомления другой стороны не позднее, чем за шесть месяцев до даты его расторжения. До даты расторжения Стороны должны выполнять принятые в соответствии с Соглашением обязательства.</w:t>
      </w:r>
    </w:p>
    <w:p w:rsidR="006E6AD0" w:rsidRPr="00CD5F4F" w:rsidRDefault="006E6A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>4.3. Настоящее Соглашение по взаимному согласию Сторон может быть изменено или дополнено в любое время. Все изменения и дополнения к настоящему Соглашению действуют после подписания их обеими сторонами.</w:t>
      </w:r>
    </w:p>
    <w:p w:rsidR="006E6AD0" w:rsidRPr="00CD5F4F" w:rsidRDefault="006E6A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>4.4. Соглашение составлено в двух экземплярах, имеющих одинаковую юридическую силу, по одному экземпляру для каждой Стороны.</w:t>
      </w:r>
    </w:p>
    <w:p w:rsidR="006E6AD0" w:rsidRPr="00CD5F4F" w:rsidRDefault="006E6AD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E6AD0" w:rsidRPr="00CD5F4F" w:rsidRDefault="006E6AD0">
      <w:pPr>
        <w:pStyle w:val="ConsPlusNormal"/>
        <w:jc w:val="right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>Руководитель</w:t>
      </w:r>
    </w:p>
    <w:p w:rsidR="006E6AD0" w:rsidRPr="00CD5F4F" w:rsidRDefault="006E6AD0">
      <w:pPr>
        <w:pStyle w:val="ConsPlusNormal"/>
        <w:jc w:val="right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>Федеральной налоговой службы</w:t>
      </w:r>
    </w:p>
    <w:p w:rsidR="006E6AD0" w:rsidRPr="00CD5F4F" w:rsidRDefault="006E6AD0">
      <w:pPr>
        <w:pStyle w:val="ConsPlusNormal"/>
        <w:jc w:val="right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>М.В.МИШУСТИН</w:t>
      </w:r>
    </w:p>
    <w:p w:rsidR="006E6AD0" w:rsidRPr="00CD5F4F" w:rsidRDefault="006E6AD0">
      <w:pPr>
        <w:pStyle w:val="ConsPlusNormal"/>
        <w:jc w:val="right"/>
        <w:rPr>
          <w:rFonts w:ascii="Times New Roman" w:hAnsi="Times New Roman" w:cs="Times New Roman"/>
        </w:rPr>
      </w:pPr>
    </w:p>
    <w:p w:rsidR="006E6AD0" w:rsidRPr="00CD5F4F" w:rsidRDefault="006E6AD0">
      <w:pPr>
        <w:pStyle w:val="ConsPlusNormal"/>
        <w:jc w:val="right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>Руководитель</w:t>
      </w:r>
    </w:p>
    <w:p w:rsidR="006E6AD0" w:rsidRPr="00CD5F4F" w:rsidRDefault="006E6AD0">
      <w:pPr>
        <w:pStyle w:val="ConsPlusNormal"/>
        <w:jc w:val="right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>Федеральной службы</w:t>
      </w:r>
    </w:p>
    <w:p w:rsidR="006E6AD0" w:rsidRPr="00CD5F4F" w:rsidRDefault="006E6AD0">
      <w:pPr>
        <w:pStyle w:val="ConsPlusNormal"/>
        <w:jc w:val="right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>по интеллектуальной собственности,</w:t>
      </w:r>
    </w:p>
    <w:p w:rsidR="006E6AD0" w:rsidRPr="00CD5F4F" w:rsidRDefault="006E6AD0">
      <w:pPr>
        <w:pStyle w:val="ConsPlusNormal"/>
        <w:jc w:val="right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>патентам и товарным знакам</w:t>
      </w:r>
    </w:p>
    <w:p w:rsidR="006E6AD0" w:rsidRPr="00CD5F4F" w:rsidRDefault="006E6AD0">
      <w:pPr>
        <w:pStyle w:val="ConsPlusNormal"/>
        <w:jc w:val="right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>Б.П.СИМОНОВ</w:t>
      </w:r>
    </w:p>
    <w:p w:rsidR="006E6AD0" w:rsidRPr="00CD5F4F" w:rsidRDefault="006E6AD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E6AD0" w:rsidRPr="00CD5F4F" w:rsidRDefault="006E6AD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E6AD0" w:rsidRPr="00CD5F4F" w:rsidRDefault="006E6AD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E6AD0" w:rsidRPr="00CD5F4F" w:rsidRDefault="006E6AD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E6AD0" w:rsidRPr="00CD5F4F" w:rsidRDefault="006E6AD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E6AD0" w:rsidRPr="00CD5F4F" w:rsidRDefault="006E6AD0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>Приложение N 1</w:t>
      </w:r>
    </w:p>
    <w:p w:rsidR="006E6AD0" w:rsidRPr="00CD5F4F" w:rsidRDefault="006E6AD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E6AD0" w:rsidRPr="00CD5F4F" w:rsidRDefault="006E6AD0">
      <w:pPr>
        <w:pStyle w:val="ConsPlusNormal"/>
        <w:jc w:val="center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>ТЕХНИЧЕСКИЕ УСЛОВИЯ</w:t>
      </w:r>
    </w:p>
    <w:p w:rsidR="006E6AD0" w:rsidRPr="00CD5F4F" w:rsidRDefault="006E6AD0">
      <w:pPr>
        <w:pStyle w:val="ConsPlusNormal"/>
        <w:jc w:val="center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>ИНФОРМАЦИОННОГО ВЗАИМОДЕЙСТВИЯ ФНС РОССИИ И РОСПАТЕНТА</w:t>
      </w:r>
    </w:p>
    <w:p w:rsidR="006E6AD0" w:rsidRPr="00CD5F4F" w:rsidRDefault="006E6AD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E6AD0" w:rsidRPr="00CD5F4F" w:rsidRDefault="006E6AD0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>1. Обязательства и ответственность Роспатента</w:t>
      </w:r>
    </w:p>
    <w:p w:rsidR="006E6AD0" w:rsidRPr="00CD5F4F" w:rsidRDefault="006E6AD0">
      <w:pPr>
        <w:pStyle w:val="ConsPlusNormal"/>
        <w:jc w:val="center"/>
        <w:rPr>
          <w:rFonts w:ascii="Times New Roman" w:hAnsi="Times New Roman" w:cs="Times New Roman"/>
        </w:rPr>
      </w:pPr>
    </w:p>
    <w:p w:rsidR="006E6AD0" w:rsidRPr="00CD5F4F" w:rsidRDefault="006E6AD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>1.1. Роспатент гарантирует ФНС России (на федеральном, региональном и местном уровнях) круглосуточный доступ к базам данных (далее - БД), за исключением времени, необходимого для проведения профилактических работ. О времени проведения профилактических работ сообщается на сайте.</w:t>
      </w:r>
    </w:p>
    <w:p w:rsidR="006E6AD0" w:rsidRPr="00CD5F4F" w:rsidRDefault="006E6A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>1.2. Роспатент не несет ответственности за качество каналов связи ФНС России (на федеральном, региональном и местном уровнях).</w:t>
      </w:r>
    </w:p>
    <w:p w:rsidR="006E6AD0" w:rsidRPr="00CD5F4F" w:rsidRDefault="006E6A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>1.3. Роспатент не несет ответственности за несанкционированное использование третьими лицами пароля доступа ФНС России (на федеральном, региональном и местном уровнях).</w:t>
      </w:r>
    </w:p>
    <w:p w:rsidR="006E6AD0" w:rsidRPr="00CD5F4F" w:rsidRDefault="006E6A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>1.4. Роспатент не несет ответственности за прямой или косвенный ущерб, причиненный ФНС России (на федеральном, региональном и местном уровнях) в результате ошибок, пропусков, перерывов в работе, удаления файлов, дефектов, задержек в работе при передаче данных и т.п., случившихся не по вине Роспатента.</w:t>
      </w:r>
    </w:p>
    <w:p w:rsidR="006E6AD0" w:rsidRPr="00CD5F4F" w:rsidRDefault="006E6A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>1.5. Служба поддержки БД Роспатента обеспечивает регистрацию пользователей БД, выдачу логина, пароля доступа и консультацию зарегистрированных пользователей.</w:t>
      </w:r>
    </w:p>
    <w:p w:rsidR="006E6AD0" w:rsidRPr="00CD5F4F" w:rsidRDefault="006E6AD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E6AD0" w:rsidRPr="00CD5F4F" w:rsidRDefault="006E6AD0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>2. Обязательства и ответственность ФНС России</w:t>
      </w:r>
    </w:p>
    <w:p w:rsidR="006E6AD0" w:rsidRPr="00CD5F4F" w:rsidRDefault="006E6AD0">
      <w:pPr>
        <w:pStyle w:val="ConsPlusNormal"/>
        <w:jc w:val="center"/>
        <w:rPr>
          <w:rFonts w:ascii="Times New Roman" w:hAnsi="Times New Roman" w:cs="Times New Roman"/>
        </w:rPr>
      </w:pPr>
    </w:p>
    <w:p w:rsidR="006E6AD0" w:rsidRPr="00CD5F4F" w:rsidRDefault="006E6AD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>2.1. ФНС России (на федеральном, региональном и местном уровнях) обязуется не передавать имя пользователя и пароль третьим лицам. В случае возникновения спорных вопросов, связанных с возможным использованием имени пользователя и пароля третьими лицами, Роспатент вправе блокировать их до урегулирования спорной ситуации.</w:t>
      </w:r>
    </w:p>
    <w:p w:rsidR="006E6AD0" w:rsidRPr="00CD5F4F" w:rsidRDefault="006E6A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>2.2. Выданные имя пользователя и пароль, которые не использовались в течение 12 месяцев, могут быть аннулированы с оповещением ФНС России.</w:t>
      </w:r>
    </w:p>
    <w:p w:rsidR="006E6AD0" w:rsidRPr="00CD5F4F" w:rsidRDefault="006E6A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>2.3. В случае потери или кражи имени пользователя и пароля ФНС России обязана немедленно оповестить о произошедшем службы поддержки БД Роспатента.</w:t>
      </w:r>
    </w:p>
    <w:p w:rsidR="006E6AD0" w:rsidRPr="00CD5F4F" w:rsidRDefault="006E6AD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E6AD0" w:rsidRPr="00CD5F4F" w:rsidRDefault="006E6AD0">
      <w:pPr>
        <w:pStyle w:val="ConsPlusNormal"/>
        <w:jc w:val="center"/>
        <w:outlineLvl w:val="1"/>
        <w:rPr>
          <w:rFonts w:ascii="Times New Roman" w:hAnsi="Times New Roman" w:cs="Times New Roman"/>
        </w:rPr>
      </w:pPr>
      <w:bookmarkStart w:id="4" w:name="P94"/>
      <w:bookmarkEnd w:id="4"/>
      <w:r w:rsidRPr="00CD5F4F">
        <w:rPr>
          <w:rFonts w:ascii="Times New Roman" w:hAnsi="Times New Roman" w:cs="Times New Roman"/>
        </w:rPr>
        <w:t>3. Перечень предоставляемых Роспатентом баз данных</w:t>
      </w:r>
    </w:p>
    <w:p w:rsidR="006E6AD0" w:rsidRPr="00CD5F4F" w:rsidRDefault="006E6AD0">
      <w:pPr>
        <w:pStyle w:val="ConsPlusNormal"/>
        <w:jc w:val="center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>(далее - БД)</w:t>
      </w:r>
    </w:p>
    <w:p w:rsidR="006E6AD0" w:rsidRPr="00CD5F4F" w:rsidRDefault="006E6AD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585"/>
        <w:gridCol w:w="2574"/>
        <w:gridCol w:w="1521"/>
        <w:gridCol w:w="1287"/>
        <w:gridCol w:w="1521"/>
        <w:gridCol w:w="1872"/>
      </w:tblGrid>
      <w:tr w:rsidR="00CD5F4F" w:rsidRPr="00CD5F4F">
        <w:trPr>
          <w:trHeight w:val="247"/>
        </w:trPr>
        <w:tc>
          <w:tcPr>
            <w:tcW w:w="585" w:type="dxa"/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N </w:t>
            </w:r>
          </w:p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574" w:type="dxa"/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 Наименование БД   </w:t>
            </w:r>
          </w:p>
        </w:tc>
        <w:tc>
          <w:tcPr>
            <w:tcW w:w="1521" w:type="dxa"/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 Код БД   </w:t>
            </w:r>
          </w:p>
        </w:tc>
        <w:tc>
          <w:tcPr>
            <w:tcW w:w="1287" w:type="dxa"/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Ретро-   </w:t>
            </w:r>
          </w:p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D5F4F">
              <w:rPr>
                <w:rFonts w:ascii="Times New Roman" w:hAnsi="Times New Roman" w:cs="Times New Roman"/>
              </w:rPr>
              <w:t>спектива</w:t>
            </w:r>
            <w:proofErr w:type="spellEnd"/>
            <w:r w:rsidRPr="00CD5F4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21" w:type="dxa"/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Пополнение </w:t>
            </w:r>
          </w:p>
        </w:tc>
        <w:tc>
          <w:tcPr>
            <w:tcW w:w="1872" w:type="dxa"/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>Наличие полей:</w:t>
            </w:r>
          </w:p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D5F4F">
              <w:rPr>
                <w:rFonts w:ascii="Times New Roman" w:hAnsi="Times New Roman" w:cs="Times New Roman"/>
              </w:rPr>
              <w:t>Патентооб</w:t>
            </w:r>
            <w:proofErr w:type="spellEnd"/>
            <w:r w:rsidRPr="00CD5F4F">
              <w:rPr>
                <w:rFonts w:ascii="Times New Roman" w:hAnsi="Times New Roman" w:cs="Times New Roman"/>
              </w:rPr>
              <w:t xml:space="preserve">-    </w:t>
            </w:r>
          </w:p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D5F4F">
              <w:rPr>
                <w:rFonts w:ascii="Times New Roman" w:hAnsi="Times New Roman" w:cs="Times New Roman"/>
              </w:rPr>
              <w:t>ладатель</w:t>
            </w:r>
            <w:proofErr w:type="spellEnd"/>
            <w:r w:rsidRPr="00CD5F4F">
              <w:rPr>
                <w:rFonts w:ascii="Times New Roman" w:hAnsi="Times New Roman" w:cs="Times New Roman"/>
              </w:rPr>
              <w:t xml:space="preserve">      </w:t>
            </w:r>
          </w:p>
        </w:tc>
      </w:tr>
      <w:tr w:rsidR="00CD5F4F" w:rsidRPr="00CD5F4F">
        <w:trPr>
          <w:trHeight w:val="247"/>
        </w:trPr>
        <w:tc>
          <w:tcPr>
            <w:tcW w:w="585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74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21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21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2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Владелец      </w:t>
            </w:r>
          </w:p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Адрес &lt;*&gt; в   </w:t>
            </w:r>
          </w:p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документах БД </w:t>
            </w:r>
          </w:p>
        </w:tc>
      </w:tr>
      <w:tr w:rsidR="00CD5F4F" w:rsidRPr="00CD5F4F">
        <w:trPr>
          <w:trHeight w:val="247"/>
        </w:trPr>
        <w:tc>
          <w:tcPr>
            <w:tcW w:w="585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1. </w:t>
            </w:r>
          </w:p>
        </w:tc>
        <w:tc>
          <w:tcPr>
            <w:tcW w:w="2574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Полнотекстовые БД  </w:t>
            </w:r>
          </w:p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    российских     </w:t>
            </w:r>
          </w:p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   изобретений     </w:t>
            </w:r>
          </w:p>
        </w:tc>
        <w:tc>
          <w:tcPr>
            <w:tcW w:w="1521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  RUPAT   </w:t>
            </w:r>
          </w:p>
        </w:tc>
        <w:tc>
          <w:tcPr>
            <w:tcW w:w="1287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1994 -  </w:t>
            </w:r>
          </w:p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 2009   </w:t>
            </w:r>
          </w:p>
        </w:tc>
        <w:tc>
          <w:tcPr>
            <w:tcW w:w="1521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3 раза в  </w:t>
            </w:r>
          </w:p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  месяц   </w:t>
            </w:r>
          </w:p>
        </w:tc>
        <w:tc>
          <w:tcPr>
            <w:tcW w:w="1872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D5F4F">
              <w:rPr>
                <w:rFonts w:ascii="Times New Roman" w:hAnsi="Times New Roman" w:cs="Times New Roman"/>
              </w:rPr>
              <w:t>Патентооб</w:t>
            </w:r>
            <w:proofErr w:type="spellEnd"/>
            <w:r w:rsidRPr="00CD5F4F">
              <w:rPr>
                <w:rFonts w:ascii="Times New Roman" w:hAnsi="Times New Roman" w:cs="Times New Roman"/>
              </w:rPr>
              <w:t xml:space="preserve">-    </w:t>
            </w:r>
          </w:p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D5F4F">
              <w:rPr>
                <w:rFonts w:ascii="Times New Roman" w:hAnsi="Times New Roman" w:cs="Times New Roman"/>
              </w:rPr>
              <w:t>ладатель</w:t>
            </w:r>
            <w:proofErr w:type="spellEnd"/>
            <w:r w:rsidRPr="00CD5F4F">
              <w:rPr>
                <w:rFonts w:ascii="Times New Roman" w:hAnsi="Times New Roman" w:cs="Times New Roman"/>
              </w:rPr>
              <w:t xml:space="preserve">      </w:t>
            </w:r>
          </w:p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Адрес         </w:t>
            </w:r>
          </w:p>
        </w:tc>
      </w:tr>
      <w:tr w:rsidR="00CD5F4F" w:rsidRPr="00CD5F4F">
        <w:trPr>
          <w:trHeight w:val="247"/>
        </w:trPr>
        <w:tc>
          <w:tcPr>
            <w:tcW w:w="585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2. </w:t>
            </w:r>
          </w:p>
        </w:tc>
        <w:tc>
          <w:tcPr>
            <w:tcW w:w="2574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Ретроспективная БД </w:t>
            </w:r>
          </w:p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>российских патентных</w:t>
            </w:r>
          </w:p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    документов     </w:t>
            </w:r>
          </w:p>
        </w:tc>
        <w:tc>
          <w:tcPr>
            <w:tcW w:w="1521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RUPATOLD  </w:t>
            </w:r>
          </w:p>
        </w:tc>
        <w:tc>
          <w:tcPr>
            <w:tcW w:w="1287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1924 -  </w:t>
            </w:r>
          </w:p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 1993   </w:t>
            </w:r>
          </w:p>
        </w:tc>
        <w:tc>
          <w:tcPr>
            <w:tcW w:w="1521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2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D5F4F">
              <w:rPr>
                <w:rFonts w:ascii="Times New Roman" w:hAnsi="Times New Roman" w:cs="Times New Roman"/>
              </w:rPr>
              <w:t>Патентооб</w:t>
            </w:r>
            <w:proofErr w:type="spellEnd"/>
            <w:r w:rsidRPr="00CD5F4F">
              <w:rPr>
                <w:rFonts w:ascii="Times New Roman" w:hAnsi="Times New Roman" w:cs="Times New Roman"/>
              </w:rPr>
              <w:t xml:space="preserve">-    </w:t>
            </w:r>
          </w:p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D5F4F">
              <w:rPr>
                <w:rFonts w:ascii="Times New Roman" w:hAnsi="Times New Roman" w:cs="Times New Roman"/>
              </w:rPr>
              <w:t>ладатель</w:t>
            </w:r>
            <w:proofErr w:type="spellEnd"/>
            <w:r w:rsidRPr="00CD5F4F">
              <w:rPr>
                <w:rFonts w:ascii="Times New Roman" w:hAnsi="Times New Roman" w:cs="Times New Roman"/>
              </w:rPr>
              <w:t xml:space="preserve">      </w:t>
            </w:r>
          </w:p>
        </w:tc>
      </w:tr>
      <w:tr w:rsidR="00CD5F4F" w:rsidRPr="00CD5F4F">
        <w:trPr>
          <w:trHeight w:val="247"/>
        </w:trPr>
        <w:tc>
          <w:tcPr>
            <w:tcW w:w="585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3. </w:t>
            </w:r>
          </w:p>
        </w:tc>
        <w:tc>
          <w:tcPr>
            <w:tcW w:w="2574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Полнотекстовая БД  </w:t>
            </w:r>
          </w:p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 полезных моделей  </w:t>
            </w:r>
          </w:p>
        </w:tc>
        <w:tc>
          <w:tcPr>
            <w:tcW w:w="1521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 RUABU1   </w:t>
            </w:r>
          </w:p>
        </w:tc>
        <w:tc>
          <w:tcPr>
            <w:tcW w:w="1287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1994 -  </w:t>
            </w:r>
          </w:p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 2009   </w:t>
            </w:r>
          </w:p>
        </w:tc>
        <w:tc>
          <w:tcPr>
            <w:tcW w:w="1521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  Раз в   </w:t>
            </w:r>
          </w:p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 квартал  </w:t>
            </w:r>
          </w:p>
        </w:tc>
        <w:tc>
          <w:tcPr>
            <w:tcW w:w="1872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D5F4F">
              <w:rPr>
                <w:rFonts w:ascii="Times New Roman" w:hAnsi="Times New Roman" w:cs="Times New Roman"/>
              </w:rPr>
              <w:t>Патентооб</w:t>
            </w:r>
            <w:proofErr w:type="spellEnd"/>
            <w:r w:rsidRPr="00CD5F4F">
              <w:rPr>
                <w:rFonts w:ascii="Times New Roman" w:hAnsi="Times New Roman" w:cs="Times New Roman"/>
              </w:rPr>
              <w:t xml:space="preserve">-    </w:t>
            </w:r>
          </w:p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D5F4F">
              <w:rPr>
                <w:rFonts w:ascii="Times New Roman" w:hAnsi="Times New Roman" w:cs="Times New Roman"/>
              </w:rPr>
              <w:t>ладатель</w:t>
            </w:r>
            <w:proofErr w:type="spellEnd"/>
            <w:r w:rsidRPr="00CD5F4F">
              <w:rPr>
                <w:rFonts w:ascii="Times New Roman" w:hAnsi="Times New Roman" w:cs="Times New Roman"/>
              </w:rPr>
              <w:t xml:space="preserve">      </w:t>
            </w:r>
          </w:p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Адрес         </w:t>
            </w:r>
          </w:p>
        </w:tc>
      </w:tr>
      <w:tr w:rsidR="00CD5F4F" w:rsidRPr="00CD5F4F">
        <w:trPr>
          <w:trHeight w:val="247"/>
        </w:trPr>
        <w:tc>
          <w:tcPr>
            <w:tcW w:w="585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4. </w:t>
            </w:r>
          </w:p>
        </w:tc>
        <w:tc>
          <w:tcPr>
            <w:tcW w:w="2574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 Реферативная БД   </w:t>
            </w:r>
          </w:p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 полезных моделей  </w:t>
            </w:r>
          </w:p>
        </w:tc>
        <w:tc>
          <w:tcPr>
            <w:tcW w:w="1521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 RUABU1A  </w:t>
            </w:r>
          </w:p>
        </w:tc>
        <w:tc>
          <w:tcPr>
            <w:tcW w:w="1287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1994 -  </w:t>
            </w:r>
          </w:p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 2009   </w:t>
            </w:r>
          </w:p>
        </w:tc>
        <w:tc>
          <w:tcPr>
            <w:tcW w:w="1521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3 раза в  </w:t>
            </w:r>
          </w:p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  месяц   </w:t>
            </w:r>
          </w:p>
        </w:tc>
        <w:tc>
          <w:tcPr>
            <w:tcW w:w="1872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D5F4F">
              <w:rPr>
                <w:rFonts w:ascii="Times New Roman" w:hAnsi="Times New Roman" w:cs="Times New Roman"/>
              </w:rPr>
              <w:t>Патентооб</w:t>
            </w:r>
            <w:proofErr w:type="spellEnd"/>
            <w:r w:rsidRPr="00CD5F4F">
              <w:rPr>
                <w:rFonts w:ascii="Times New Roman" w:hAnsi="Times New Roman" w:cs="Times New Roman"/>
              </w:rPr>
              <w:t xml:space="preserve">-    </w:t>
            </w:r>
          </w:p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D5F4F">
              <w:rPr>
                <w:rFonts w:ascii="Times New Roman" w:hAnsi="Times New Roman" w:cs="Times New Roman"/>
              </w:rPr>
              <w:t>ладатель</w:t>
            </w:r>
            <w:proofErr w:type="spellEnd"/>
            <w:r w:rsidRPr="00CD5F4F">
              <w:rPr>
                <w:rFonts w:ascii="Times New Roman" w:hAnsi="Times New Roman" w:cs="Times New Roman"/>
              </w:rPr>
              <w:t xml:space="preserve">      </w:t>
            </w:r>
          </w:p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Адрес         </w:t>
            </w:r>
          </w:p>
        </w:tc>
      </w:tr>
      <w:tr w:rsidR="00CD5F4F" w:rsidRPr="00CD5F4F">
        <w:trPr>
          <w:trHeight w:val="247"/>
        </w:trPr>
        <w:tc>
          <w:tcPr>
            <w:tcW w:w="585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5. </w:t>
            </w:r>
          </w:p>
        </w:tc>
        <w:tc>
          <w:tcPr>
            <w:tcW w:w="2574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БД "Перспективные  </w:t>
            </w:r>
          </w:p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   изобретения"    </w:t>
            </w:r>
          </w:p>
        </w:tc>
        <w:tc>
          <w:tcPr>
            <w:tcW w:w="1521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 IMP IN   </w:t>
            </w:r>
          </w:p>
        </w:tc>
        <w:tc>
          <w:tcPr>
            <w:tcW w:w="1287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1993 -  </w:t>
            </w:r>
          </w:p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 2009   </w:t>
            </w:r>
          </w:p>
        </w:tc>
        <w:tc>
          <w:tcPr>
            <w:tcW w:w="1521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  Раз в   </w:t>
            </w:r>
          </w:p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 квартал  </w:t>
            </w:r>
          </w:p>
        </w:tc>
        <w:tc>
          <w:tcPr>
            <w:tcW w:w="1872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D5F4F">
              <w:rPr>
                <w:rFonts w:ascii="Times New Roman" w:hAnsi="Times New Roman" w:cs="Times New Roman"/>
              </w:rPr>
              <w:t>Патентооб</w:t>
            </w:r>
            <w:proofErr w:type="spellEnd"/>
            <w:r w:rsidRPr="00CD5F4F">
              <w:rPr>
                <w:rFonts w:ascii="Times New Roman" w:hAnsi="Times New Roman" w:cs="Times New Roman"/>
              </w:rPr>
              <w:t xml:space="preserve">-    </w:t>
            </w:r>
          </w:p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D5F4F">
              <w:rPr>
                <w:rFonts w:ascii="Times New Roman" w:hAnsi="Times New Roman" w:cs="Times New Roman"/>
              </w:rPr>
              <w:t>ладатель</w:t>
            </w:r>
            <w:proofErr w:type="spellEnd"/>
            <w:r w:rsidRPr="00CD5F4F">
              <w:rPr>
                <w:rFonts w:ascii="Times New Roman" w:hAnsi="Times New Roman" w:cs="Times New Roman"/>
              </w:rPr>
              <w:t xml:space="preserve">      </w:t>
            </w:r>
          </w:p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Адрес         </w:t>
            </w:r>
          </w:p>
        </w:tc>
      </w:tr>
      <w:tr w:rsidR="00CD5F4F" w:rsidRPr="00CD5F4F">
        <w:trPr>
          <w:trHeight w:val="247"/>
        </w:trPr>
        <w:tc>
          <w:tcPr>
            <w:tcW w:w="585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6. </w:t>
            </w:r>
          </w:p>
        </w:tc>
        <w:tc>
          <w:tcPr>
            <w:tcW w:w="2574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  БД российских    </w:t>
            </w:r>
          </w:p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 товарных знаков   </w:t>
            </w:r>
          </w:p>
        </w:tc>
        <w:tc>
          <w:tcPr>
            <w:tcW w:w="1521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  RUTM    </w:t>
            </w:r>
          </w:p>
        </w:tc>
        <w:tc>
          <w:tcPr>
            <w:tcW w:w="1287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1991 -  </w:t>
            </w:r>
          </w:p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 2009   </w:t>
            </w:r>
          </w:p>
        </w:tc>
        <w:tc>
          <w:tcPr>
            <w:tcW w:w="1521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2 раза в  </w:t>
            </w:r>
          </w:p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  месяц   </w:t>
            </w:r>
          </w:p>
        </w:tc>
        <w:tc>
          <w:tcPr>
            <w:tcW w:w="1872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Владелец      </w:t>
            </w:r>
          </w:p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Адрес         </w:t>
            </w:r>
          </w:p>
        </w:tc>
      </w:tr>
      <w:tr w:rsidR="00CD5F4F" w:rsidRPr="00CD5F4F">
        <w:trPr>
          <w:trHeight w:val="247"/>
        </w:trPr>
        <w:tc>
          <w:tcPr>
            <w:tcW w:w="585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7. </w:t>
            </w:r>
          </w:p>
        </w:tc>
        <w:tc>
          <w:tcPr>
            <w:tcW w:w="2574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>БД наименований мест</w:t>
            </w:r>
          </w:p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  происхождения    </w:t>
            </w:r>
          </w:p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     товаров       </w:t>
            </w:r>
          </w:p>
        </w:tc>
        <w:tc>
          <w:tcPr>
            <w:tcW w:w="1521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  RUGP    </w:t>
            </w:r>
          </w:p>
        </w:tc>
        <w:tc>
          <w:tcPr>
            <w:tcW w:w="1287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1991 -  </w:t>
            </w:r>
          </w:p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 2009   </w:t>
            </w:r>
          </w:p>
        </w:tc>
        <w:tc>
          <w:tcPr>
            <w:tcW w:w="1521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2 раза в  </w:t>
            </w:r>
          </w:p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  месяц   </w:t>
            </w:r>
          </w:p>
        </w:tc>
        <w:tc>
          <w:tcPr>
            <w:tcW w:w="1872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Владелец      </w:t>
            </w:r>
          </w:p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Адрес         </w:t>
            </w:r>
          </w:p>
        </w:tc>
      </w:tr>
      <w:tr w:rsidR="00CD5F4F" w:rsidRPr="00CD5F4F">
        <w:trPr>
          <w:trHeight w:val="247"/>
        </w:trPr>
        <w:tc>
          <w:tcPr>
            <w:tcW w:w="585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8. </w:t>
            </w:r>
          </w:p>
        </w:tc>
        <w:tc>
          <w:tcPr>
            <w:tcW w:w="2574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БД общеизвестных в </w:t>
            </w:r>
          </w:p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 России товарных   </w:t>
            </w:r>
          </w:p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      знаков       </w:t>
            </w:r>
          </w:p>
        </w:tc>
        <w:tc>
          <w:tcPr>
            <w:tcW w:w="1521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 R_RUTM   </w:t>
            </w:r>
          </w:p>
        </w:tc>
        <w:tc>
          <w:tcPr>
            <w:tcW w:w="1287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21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2 раза в  </w:t>
            </w:r>
          </w:p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  месяц   </w:t>
            </w:r>
          </w:p>
        </w:tc>
        <w:tc>
          <w:tcPr>
            <w:tcW w:w="1872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Владелец      </w:t>
            </w:r>
          </w:p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Адрес         </w:t>
            </w:r>
          </w:p>
        </w:tc>
      </w:tr>
      <w:tr w:rsidR="00CD5F4F" w:rsidRPr="00CD5F4F">
        <w:trPr>
          <w:trHeight w:val="247"/>
        </w:trPr>
        <w:tc>
          <w:tcPr>
            <w:tcW w:w="585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9. </w:t>
            </w:r>
          </w:p>
        </w:tc>
        <w:tc>
          <w:tcPr>
            <w:tcW w:w="2574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 БД международных  </w:t>
            </w:r>
          </w:p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товарных знаков с  </w:t>
            </w:r>
          </w:p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 указанием России  </w:t>
            </w:r>
          </w:p>
        </w:tc>
        <w:tc>
          <w:tcPr>
            <w:tcW w:w="1521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 W_RUTM   </w:t>
            </w:r>
          </w:p>
        </w:tc>
        <w:tc>
          <w:tcPr>
            <w:tcW w:w="1287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1980 -  </w:t>
            </w:r>
          </w:p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 2009   </w:t>
            </w:r>
          </w:p>
        </w:tc>
        <w:tc>
          <w:tcPr>
            <w:tcW w:w="1521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>Еженедельно</w:t>
            </w:r>
          </w:p>
        </w:tc>
        <w:tc>
          <w:tcPr>
            <w:tcW w:w="1872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Владелец      </w:t>
            </w:r>
          </w:p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Адрес         </w:t>
            </w:r>
          </w:p>
        </w:tc>
      </w:tr>
      <w:tr w:rsidR="00CD5F4F" w:rsidRPr="00CD5F4F">
        <w:trPr>
          <w:trHeight w:val="247"/>
        </w:trPr>
        <w:tc>
          <w:tcPr>
            <w:tcW w:w="585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2574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 БД промышленных   </w:t>
            </w:r>
          </w:p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     образцов      </w:t>
            </w:r>
          </w:p>
        </w:tc>
        <w:tc>
          <w:tcPr>
            <w:tcW w:w="1521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RUDESIGN  </w:t>
            </w:r>
          </w:p>
        </w:tc>
        <w:tc>
          <w:tcPr>
            <w:tcW w:w="1287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1993 -  </w:t>
            </w:r>
          </w:p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 2009   </w:t>
            </w:r>
          </w:p>
        </w:tc>
        <w:tc>
          <w:tcPr>
            <w:tcW w:w="1521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>Раз в месяц</w:t>
            </w:r>
          </w:p>
        </w:tc>
        <w:tc>
          <w:tcPr>
            <w:tcW w:w="1872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D5F4F">
              <w:rPr>
                <w:rFonts w:ascii="Times New Roman" w:hAnsi="Times New Roman" w:cs="Times New Roman"/>
              </w:rPr>
              <w:t>Патентооб</w:t>
            </w:r>
            <w:proofErr w:type="spellEnd"/>
            <w:r w:rsidRPr="00CD5F4F">
              <w:rPr>
                <w:rFonts w:ascii="Times New Roman" w:hAnsi="Times New Roman" w:cs="Times New Roman"/>
              </w:rPr>
              <w:t xml:space="preserve">-    </w:t>
            </w:r>
          </w:p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D5F4F">
              <w:rPr>
                <w:rFonts w:ascii="Times New Roman" w:hAnsi="Times New Roman" w:cs="Times New Roman"/>
              </w:rPr>
              <w:t>ладатель</w:t>
            </w:r>
            <w:proofErr w:type="spellEnd"/>
            <w:r w:rsidRPr="00CD5F4F">
              <w:rPr>
                <w:rFonts w:ascii="Times New Roman" w:hAnsi="Times New Roman" w:cs="Times New Roman"/>
              </w:rPr>
              <w:t xml:space="preserve">      </w:t>
            </w:r>
          </w:p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Адрес         </w:t>
            </w:r>
          </w:p>
        </w:tc>
      </w:tr>
      <w:tr w:rsidR="00CD5F4F" w:rsidRPr="00CD5F4F">
        <w:trPr>
          <w:trHeight w:val="247"/>
        </w:trPr>
        <w:tc>
          <w:tcPr>
            <w:tcW w:w="585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2574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  БД российских    </w:t>
            </w:r>
          </w:p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  изобретений -    </w:t>
            </w:r>
          </w:p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реферативная БД на </w:t>
            </w:r>
          </w:p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  русском языке    </w:t>
            </w:r>
          </w:p>
        </w:tc>
        <w:tc>
          <w:tcPr>
            <w:tcW w:w="1521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 RUABRU   </w:t>
            </w:r>
          </w:p>
        </w:tc>
        <w:tc>
          <w:tcPr>
            <w:tcW w:w="1287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1994 -  </w:t>
            </w:r>
          </w:p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 2009   </w:t>
            </w:r>
          </w:p>
        </w:tc>
        <w:tc>
          <w:tcPr>
            <w:tcW w:w="1521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Три раза в </w:t>
            </w:r>
          </w:p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  месяц   </w:t>
            </w:r>
          </w:p>
        </w:tc>
        <w:tc>
          <w:tcPr>
            <w:tcW w:w="1872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D5F4F">
              <w:rPr>
                <w:rFonts w:ascii="Times New Roman" w:hAnsi="Times New Roman" w:cs="Times New Roman"/>
              </w:rPr>
              <w:t>Патентооб</w:t>
            </w:r>
            <w:proofErr w:type="spellEnd"/>
            <w:r w:rsidRPr="00CD5F4F">
              <w:rPr>
                <w:rFonts w:ascii="Times New Roman" w:hAnsi="Times New Roman" w:cs="Times New Roman"/>
              </w:rPr>
              <w:t xml:space="preserve">-    </w:t>
            </w:r>
          </w:p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D5F4F">
              <w:rPr>
                <w:rFonts w:ascii="Times New Roman" w:hAnsi="Times New Roman" w:cs="Times New Roman"/>
              </w:rPr>
              <w:t>ладатель</w:t>
            </w:r>
            <w:proofErr w:type="spellEnd"/>
            <w:r w:rsidRPr="00CD5F4F">
              <w:rPr>
                <w:rFonts w:ascii="Times New Roman" w:hAnsi="Times New Roman" w:cs="Times New Roman"/>
              </w:rPr>
              <w:t xml:space="preserve">      </w:t>
            </w:r>
          </w:p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Адрес         </w:t>
            </w:r>
          </w:p>
        </w:tc>
      </w:tr>
      <w:tr w:rsidR="00CD5F4F" w:rsidRPr="00CD5F4F">
        <w:trPr>
          <w:trHeight w:val="247"/>
        </w:trPr>
        <w:tc>
          <w:tcPr>
            <w:tcW w:w="585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2574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  БД российских    </w:t>
            </w:r>
          </w:p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  изобретений -    </w:t>
            </w:r>
          </w:p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реферативная БД на </w:t>
            </w:r>
          </w:p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 английском языке  </w:t>
            </w:r>
          </w:p>
        </w:tc>
        <w:tc>
          <w:tcPr>
            <w:tcW w:w="1521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 RUABEN   </w:t>
            </w:r>
          </w:p>
        </w:tc>
        <w:tc>
          <w:tcPr>
            <w:tcW w:w="1287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1994 -  </w:t>
            </w:r>
          </w:p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 2009   </w:t>
            </w:r>
          </w:p>
        </w:tc>
        <w:tc>
          <w:tcPr>
            <w:tcW w:w="1521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Три раза в </w:t>
            </w:r>
          </w:p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  месяц   </w:t>
            </w:r>
          </w:p>
        </w:tc>
        <w:tc>
          <w:tcPr>
            <w:tcW w:w="1872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D5F4F">
              <w:rPr>
                <w:rFonts w:ascii="Times New Roman" w:hAnsi="Times New Roman" w:cs="Times New Roman"/>
              </w:rPr>
              <w:t>Патентооб</w:t>
            </w:r>
            <w:proofErr w:type="spellEnd"/>
            <w:r w:rsidRPr="00CD5F4F">
              <w:rPr>
                <w:rFonts w:ascii="Times New Roman" w:hAnsi="Times New Roman" w:cs="Times New Roman"/>
              </w:rPr>
              <w:t xml:space="preserve">-    </w:t>
            </w:r>
          </w:p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D5F4F">
              <w:rPr>
                <w:rFonts w:ascii="Times New Roman" w:hAnsi="Times New Roman" w:cs="Times New Roman"/>
              </w:rPr>
              <w:t>ладатель</w:t>
            </w:r>
            <w:proofErr w:type="spellEnd"/>
            <w:r w:rsidRPr="00CD5F4F">
              <w:rPr>
                <w:rFonts w:ascii="Times New Roman" w:hAnsi="Times New Roman" w:cs="Times New Roman"/>
              </w:rPr>
              <w:t xml:space="preserve">      </w:t>
            </w:r>
          </w:p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Адрес         </w:t>
            </w:r>
          </w:p>
        </w:tc>
      </w:tr>
      <w:tr w:rsidR="00CD5F4F" w:rsidRPr="00CD5F4F">
        <w:trPr>
          <w:trHeight w:val="247"/>
        </w:trPr>
        <w:tc>
          <w:tcPr>
            <w:tcW w:w="585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2574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БД "Полные тексты  </w:t>
            </w:r>
          </w:p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>российских патентных</w:t>
            </w:r>
          </w:p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  документов из    </w:t>
            </w:r>
          </w:p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    последнего     </w:t>
            </w:r>
          </w:p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    бюллетеня"     </w:t>
            </w:r>
          </w:p>
        </w:tc>
        <w:tc>
          <w:tcPr>
            <w:tcW w:w="1521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RUPAT_NEW </w:t>
            </w:r>
          </w:p>
        </w:tc>
        <w:tc>
          <w:tcPr>
            <w:tcW w:w="1287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21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Три раза в </w:t>
            </w:r>
          </w:p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  месяц   </w:t>
            </w:r>
          </w:p>
        </w:tc>
        <w:tc>
          <w:tcPr>
            <w:tcW w:w="1872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D5F4F">
              <w:rPr>
                <w:rFonts w:ascii="Times New Roman" w:hAnsi="Times New Roman" w:cs="Times New Roman"/>
              </w:rPr>
              <w:t>Патентооб</w:t>
            </w:r>
            <w:proofErr w:type="spellEnd"/>
            <w:r w:rsidRPr="00CD5F4F">
              <w:rPr>
                <w:rFonts w:ascii="Times New Roman" w:hAnsi="Times New Roman" w:cs="Times New Roman"/>
              </w:rPr>
              <w:t xml:space="preserve">-    </w:t>
            </w:r>
          </w:p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D5F4F">
              <w:rPr>
                <w:rFonts w:ascii="Times New Roman" w:hAnsi="Times New Roman" w:cs="Times New Roman"/>
              </w:rPr>
              <w:t>ладатель</w:t>
            </w:r>
            <w:proofErr w:type="spellEnd"/>
            <w:r w:rsidRPr="00CD5F4F">
              <w:rPr>
                <w:rFonts w:ascii="Times New Roman" w:hAnsi="Times New Roman" w:cs="Times New Roman"/>
              </w:rPr>
              <w:t xml:space="preserve">      </w:t>
            </w:r>
          </w:p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Адрес         </w:t>
            </w:r>
          </w:p>
        </w:tc>
      </w:tr>
      <w:tr w:rsidR="00CD5F4F" w:rsidRPr="00CD5F4F">
        <w:trPr>
          <w:trHeight w:val="247"/>
        </w:trPr>
        <w:tc>
          <w:tcPr>
            <w:tcW w:w="585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2574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>БД "Формулы полезных</w:t>
            </w:r>
          </w:p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    моделей из     </w:t>
            </w:r>
          </w:p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    последнего     </w:t>
            </w:r>
          </w:p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    бюллетеня"     </w:t>
            </w:r>
          </w:p>
        </w:tc>
        <w:tc>
          <w:tcPr>
            <w:tcW w:w="1521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RUABU1_NEW </w:t>
            </w:r>
          </w:p>
        </w:tc>
        <w:tc>
          <w:tcPr>
            <w:tcW w:w="1287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21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Три раза в </w:t>
            </w:r>
          </w:p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  месяц   </w:t>
            </w:r>
          </w:p>
        </w:tc>
        <w:tc>
          <w:tcPr>
            <w:tcW w:w="1872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D5F4F">
              <w:rPr>
                <w:rFonts w:ascii="Times New Roman" w:hAnsi="Times New Roman" w:cs="Times New Roman"/>
              </w:rPr>
              <w:t>Патентооб</w:t>
            </w:r>
            <w:proofErr w:type="spellEnd"/>
            <w:r w:rsidRPr="00CD5F4F">
              <w:rPr>
                <w:rFonts w:ascii="Times New Roman" w:hAnsi="Times New Roman" w:cs="Times New Roman"/>
              </w:rPr>
              <w:t xml:space="preserve">-    </w:t>
            </w:r>
          </w:p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D5F4F">
              <w:rPr>
                <w:rFonts w:ascii="Times New Roman" w:hAnsi="Times New Roman" w:cs="Times New Roman"/>
              </w:rPr>
              <w:t>ладатель</w:t>
            </w:r>
            <w:proofErr w:type="spellEnd"/>
            <w:r w:rsidRPr="00CD5F4F">
              <w:rPr>
                <w:rFonts w:ascii="Times New Roman" w:hAnsi="Times New Roman" w:cs="Times New Roman"/>
              </w:rPr>
              <w:t xml:space="preserve">      </w:t>
            </w:r>
          </w:p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Адрес         </w:t>
            </w:r>
          </w:p>
        </w:tc>
      </w:tr>
      <w:tr w:rsidR="00CD5F4F" w:rsidRPr="00CD5F4F">
        <w:trPr>
          <w:trHeight w:val="247"/>
        </w:trPr>
        <w:tc>
          <w:tcPr>
            <w:tcW w:w="585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2574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БД "Международная  </w:t>
            </w:r>
          </w:p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    патентная      </w:t>
            </w:r>
          </w:p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  классификация"   </w:t>
            </w:r>
          </w:p>
        </w:tc>
        <w:tc>
          <w:tcPr>
            <w:tcW w:w="1521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>IPC7 и DPC8</w:t>
            </w:r>
          </w:p>
        </w:tc>
        <w:tc>
          <w:tcPr>
            <w:tcW w:w="1287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21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2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CD5F4F" w:rsidRPr="00CD5F4F">
        <w:trPr>
          <w:trHeight w:val="247"/>
        </w:trPr>
        <w:tc>
          <w:tcPr>
            <w:tcW w:w="585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2574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Российские товарные </w:t>
            </w:r>
          </w:p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знаки из последнего </w:t>
            </w:r>
          </w:p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    бюллетеня      </w:t>
            </w:r>
          </w:p>
        </w:tc>
        <w:tc>
          <w:tcPr>
            <w:tcW w:w="1521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RUTM_NEW  </w:t>
            </w:r>
          </w:p>
        </w:tc>
        <w:tc>
          <w:tcPr>
            <w:tcW w:w="1287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21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Два раза в </w:t>
            </w:r>
          </w:p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  месяц   </w:t>
            </w:r>
          </w:p>
        </w:tc>
        <w:tc>
          <w:tcPr>
            <w:tcW w:w="1872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Владелец      </w:t>
            </w:r>
          </w:p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Адрес         </w:t>
            </w:r>
          </w:p>
        </w:tc>
      </w:tr>
      <w:tr w:rsidR="00CD5F4F" w:rsidRPr="00CD5F4F">
        <w:trPr>
          <w:trHeight w:val="247"/>
        </w:trPr>
        <w:tc>
          <w:tcPr>
            <w:tcW w:w="585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2574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 БД Международная  </w:t>
            </w:r>
          </w:p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  классификация    </w:t>
            </w:r>
          </w:p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товаров и услуг 8  </w:t>
            </w:r>
          </w:p>
        </w:tc>
        <w:tc>
          <w:tcPr>
            <w:tcW w:w="1521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  NICE    </w:t>
            </w:r>
          </w:p>
        </w:tc>
        <w:tc>
          <w:tcPr>
            <w:tcW w:w="1287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21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2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CD5F4F" w:rsidRPr="00CD5F4F">
        <w:trPr>
          <w:trHeight w:val="247"/>
        </w:trPr>
        <w:tc>
          <w:tcPr>
            <w:tcW w:w="585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2574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    Российские     </w:t>
            </w:r>
          </w:p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>промышленные образцы</w:t>
            </w:r>
          </w:p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  из последнего    </w:t>
            </w:r>
          </w:p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    бюллетеня      </w:t>
            </w:r>
          </w:p>
        </w:tc>
        <w:tc>
          <w:tcPr>
            <w:tcW w:w="1521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RUDESIGN  </w:t>
            </w:r>
          </w:p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   NEW    </w:t>
            </w:r>
          </w:p>
        </w:tc>
        <w:tc>
          <w:tcPr>
            <w:tcW w:w="1287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21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>Раз в месяц</w:t>
            </w:r>
          </w:p>
        </w:tc>
        <w:tc>
          <w:tcPr>
            <w:tcW w:w="1872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D5F4F">
              <w:rPr>
                <w:rFonts w:ascii="Times New Roman" w:hAnsi="Times New Roman" w:cs="Times New Roman"/>
              </w:rPr>
              <w:t>Патентооб</w:t>
            </w:r>
            <w:proofErr w:type="spellEnd"/>
            <w:r w:rsidRPr="00CD5F4F">
              <w:rPr>
                <w:rFonts w:ascii="Times New Roman" w:hAnsi="Times New Roman" w:cs="Times New Roman"/>
              </w:rPr>
              <w:t xml:space="preserve">-    </w:t>
            </w:r>
          </w:p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D5F4F">
              <w:rPr>
                <w:rFonts w:ascii="Times New Roman" w:hAnsi="Times New Roman" w:cs="Times New Roman"/>
              </w:rPr>
              <w:t>ладатель</w:t>
            </w:r>
            <w:proofErr w:type="spellEnd"/>
            <w:r w:rsidRPr="00CD5F4F">
              <w:rPr>
                <w:rFonts w:ascii="Times New Roman" w:hAnsi="Times New Roman" w:cs="Times New Roman"/>
              </w:rPr>
              <w:t xml:space="preserve">      </w:t>
            </w:r>
          </w:p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Адрес         </w:t>
            </w:r>
          </w:p>
        </w:tc>
      </w:tr>
      <w:tr w:rsidR="00CD5F4F" w:rsidRPr="00CD5F4F">
        <w:trPr>
          <w:trHeight w:val="247"/>
        </w:trPr>
        <w:tc>
          <w:tcPr>
            <w:tcW w:w="585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2574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 БД Международная  </w:t>
            </w:r>
          </w:p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  классификация    </w:t>
            </w:r>
          </w:p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   промышленных    </w:t>
            </w:r>
          </w:p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    образцов 7     </w:t>
            </w:r>
          </w:p>
        </w:tc>
        <w:tc>
          <w:tcPr>
            <w:tcW w:w="1521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D5F4F">
              <w:rPr>
                <w:rFonts w:ascii="Times New Roman" w:hAnsi="Times New Roman" w:cs="Times New Roman"/>
              </w:rPr>
              <w:t xml:space="preserve">  LOCARNO  </w:t>
            </w:r>
          </w:p>
        </w:tc>
        <w:tc>
          <w:tcPr>
            <w:tcW w:w="1287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21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2" w:type="dxa"/>
            <w:tcBorders>
              <w:top w:val="nil"/>
            </w:tcBorders>
          </w:tcPr>
          <w:p w:rsidR="006E6AD0" w:rsidRPr="00CD5F4F" w:rsidRDefault="006E6A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6E6AD0" w:rsidRPr="00CD5F4F" w:rsidRDefault="006E6AD0">
      <w:pPr>
        <w:pStyle w:val="ConsPlusNormal"/>
        <w:jc w:val="both"/>
        <w:rPr>
          <w:rFonts w:ascii="Times New Roman" w:hAnsi="Times New Roman" w:cs="Times New Roman"/>
        </w:rPr>
      </w:pPr>
    </w:p>
    <w:p w:rsidR="006E6AD0" w:rsidRPr="00CD5F4F" w:rsidRDefault="006E6AD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>Поле "Адрес" в документах БД:</w:t>
      </w:r>
    </w:p>
    <w:p w:rsidR="006E6AD0" w:rsidRPr="00CD5F4F" w:rsidRDefault="006E6A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>- по изобретениям, полезным моделям и промышленным образцам публикуется с середины 1999 г.;</w:t>
      </w:r>
    </w:p>
    <w:p w:rsidR="006E6AD0" w:rsidRPr="00CD5F4F" w:rsidRDefault="006E6A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>- по товарным знакам публикуется с 2005 г.</w:t>
      </w:r>
    </w:p>
    <w:p w:rsidR="006E6AD0" w:rsidRPr="00CD5F4F" w:rsidRDefault="006E6AD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E6AD0" w:rsidRPr="00CD5F4F" w:rsidRDefault="006E6AD0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>4. Необходимое клиентское программное обеспечение</w:t>
      </w:r>
    </w:p>
    <w:p w:rsidR="006E6AD0" w:rsidRPr="00CD5F4F" w:rsidRDefault="006E6AD0">
      <w:pPr>
        <w:pStyle w:val="ConsPlusNormal"/>
        <w:jc w:val="center"/>
        <w:rPr>
          <w:rFonts w:ascii="Times New Roman" w:hAnsi="Times New Roman" w:cs="Times New Roman"/>
        </w:rPr>
      </w:pPr>
    </w:p>
    <w:p w:rsidR="006E6AD0" w:rsidRPr="00CD5F4F" w:rsidRDefault="006E6AD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 xml:space="preserve">4.1. Для работы с поисковой системой рекомендуется использовать </w:t>
      </w:r>
      <w:proofErr w:type="spellStart"/>
      <w:r w:rsidRPr="00CD5F4F">
        <w:rPr>
          <w:rFonts w:ascii="Times New Roman" w:hAnsi="Times New Roman" w:cs="Times New Roman"/>
        </w:rPr>
        <w:t>Microsoft</w:t>
      </w:r>
      <w:proofErr w:type="spellEnd"/>
      <w:r w:rsidRPr="00CD5F4F">
        <w:rPr>
          <w:rFonts w:ascii="Times New Roman" w:hAnsi="Times New Roman" w:cs="Times New Roman"/>
        </w:rPr>
        <w:t xml:space="preserve"> </w:t>
      </w:r>
      <w:proofErr w:type="spellStart"/>
      <w:r w:rsidRPr="00CD5F4F">
        <w:rPr>
          <w:rFonts w:ascii="Times New Roman" w:hAnsi="Times New Roman" w:cs="Times New Roman"/>
        </w:rPr>
        <w:t>Internet</w:t>
      </w:r>
      <w:proofErr w:type="spellEnd"/>
      <w:r w:rsidRPr="00CD5F4F">
        <w:rPr>
          <w:rFonts w:ascii="Times New Roman" w:hAnsi="Times New Roman" w:cs="Times New Roman"/>
        </w:rPr>
        <w:t xml:space="preserve"> </w:t>
      </w:r>
      <w:proofErr w:type="spellStart"/>
      <w:r w:rsidRPr="00CD5F4F">
        <w:rPr>
          <w:rFonts w:ascii="Times New Roman" w:hAnsi="Times New Roman" w:cs="Times New Roman"/>
        </w:rPr>
        <w:t>Explorer</w:t>
      </w:r>
      <w:proofErr w:type="spellEnd"/>
      <w:r w:rsidRPr="00CD5F4F">
        <w:rPr>
          <w:rFonts w:ascii="Times New Roman" w:hAnsi="Times New Roman" w:cs="Times New Roman"/>
        </w:rPr>
        <w:t xml:space="preserve"> версии </w:t>
      </w:r>
      <w:proofErr w:type="gramStart"/>
      <w:r w:rsidRPr="00CD5F4F">
        <w:rPr>
          <w:rFonts w:ascii="Times New Roman" w:hAnsi="Times New Roman" w:cs="Times New Roman"/>
        </w:rPr>
        <w:t>6.*</w:t>
      </w:r>
      <w:proofErr w:type="gramEnd"/>
      <w:r w:rsidRPr="00CD5F4F">
        <w:rPr>
          <w:rFonts w:ascii="Times New Roman" w:hAnsi="Times New Roman" w:cs="Times New Roman"/>
        </w:rPr>
        <w:t xml:space="preserve"> или выше. При использовании иных </w:t>
      </w:r>
      <w:proofErr w:type="spellStart"/>
      <w:r w:rsidRPr="00CD5F4F">
        <w:rPr>
          <w:rFonts w:ascii="Times New Roman" w:hAnsi="Times New Roman" w:cs="Times New Roman"/>
        </w:rPr>
        <w:t>Internet</w:t>
      </w:r>
      <w:proofErr w:type="spellEnd"/>
      <w:r w:rsidRPr="00CD5F4F">
        <w:rPr>
          <w:rFonts w:ascii="Times New Roman" w:hAnsi="Times New Roman" w:cs="Times New Roman"/>
        </w:rPr>
        <w:t xml:space="preserve"> браузеров или браузеров от компаний </w:t>
      </w:r>
      <w:proofErr w:type="spellStart"/>
      <w:r w:rsidRPr="00CD5F4F">
        <w:rPr>
          <w:rFonts w:ascii="Times New Roman" w:hAnsi="Times New Roman" w:cs="Times New Roman"/>
        </w:rPr>
        <w:t>Microsoft</w:t>
      </w:r>
      <w:proofErr w:type="spellEnd"/>
      <w:r w:rsidRPr="00CD5F4F">
        <w:rPr>
          <w:rFonts w:ascii="Times New Roman" w:hAnsi="Times New Roman" w:cs="Times New Roman"/>
        </w:rPr>
        <w:t xml:space="preserve"> более ранних версий ряд функций может быть недоступен, а отражение текста, найденного в результате поиска документа, будет искажено.</w:t>
      </w:r>
    </w:p>
    <w:p w:rsidR="006E6AD0" w:rsidRPr="00CD5F4F" w:rsidRDefault="006E6A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>4.2. Основная часть графической информации в БД по изобретениям и часть графической информации в БД Российских товарных знаков представлена в формате TIFF gr.4. Необходимо воспользоваться одним из специализированных программных средств:</w:t>
      </w:r>
    </w:p>
    <w:p w:rsidR="006E6AD0" w:rsidRPr="00CD5F4F" w:rsidRDefault="006E6A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 xml:space="preserve">- </w:t>
      </w:r>
      <w:proofErr w:type="spellStart"/>
      <w:r w:rsidRPr="00CD5F4F">
        <w:rPr>
          <w:rFonts w:ascii="Times New Roman" w:hAnsi="Times New Roman" w:cs="Times New Roman"/>
        </w:rPr>
        <w:t>AlternaTIFF</w:t>
      </w:r>
      <w:proofErr w:type="spellEnd"/>
    </w:p>
    <w:p w:rsidR="006E6AD0" w:rsidRPr="00CD5F4F" w:rsidRDefault="006E6A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 xml:space="preserve">- TIFF </w:t>
      </w:r>
      <w:proofErr w:type="spellStart"/>
      <w:r w:rsidRPr="00CD5F4F">
        <w:rPr>
          <w:rFonts w:ascii="Times New Roman" w:hAnsi="Times New Roman" w:cs="Times New Roman"/>
        </w:rPr>
        <w:t>Plug-in</w:t>
      </w:r>
      <w:proofErr w:type="spellEnd"/>
      <w:r w:rsidRPr="00CD5F4F">
        <w:rPr>
          <w:rFonts w:ascii="Times New Roman" w:hAnsi="Times New Roman" w:cs="Times New Roman"/>
        </w:rPr>
        <w:t xml:space="preserve"> от фирмы </w:t>
      </w:r>
      <w:proofErr w:type="spellStart"/>
      <w:r w:rsidRPr="00CD5F4F">
        <w:rPr>
          <w:rFonts w:ascii="Times New Roman" w:hAnsi="Times New Roman" w:cs="Times New Roman"/>
        </w:rPr>
        <w:t>Vision</w:t>
      </w:r>
      <w:proofErr w:type="spellEnd"/>
      <w:r w:rsidRPr="00CD5F4F">
        <w:rPr>
          <w:rFonts w:ascii="Times New Roman" w:hAnsi="Times New Roman" w:cs="Times New Roman"/>
        </w:rPr>
        <w:t xml:space="preserve"> </w:t>
      </w:r>
      <w:proofErr w:type="spellStart"/>
      <w:r w:rsidRPr="00CD5F4F">
        <w:rPr>
          <w:rFonts w:ascii="Times New Roman" w:hAnsi="Times New Roman" w:cs="Times New Roman"/>
        </w:rPr>
        <w:t>Shape</w:t>
      </w:r>
      <w:proofErr w:type="spellEnd"/>
    </w:p>
    <w:p w:rsidR="006E6AD0" w:rsidRPr="00CD5F4F" w:rsidRDefault="006E6A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lang w:val="en-US"/>
        </w:rPr>
      </w:pPr>
      <w:r w:rsidRPr="00CD5F4F">
        <w:rPr>
          <w:rFonts w:ascii="Times New Roman" w:hAnsi="Times New Roman" w:cs="Times New Roman"/>
          <w:lang w:val="en-US"/>
        </w:rPr>
        <w:t xml:space="preserve">- </w:t>
      </w:r>
      <w:proofErr w:type="spellStart"/>
      <w:r w:rsidRPr="00CD5F4F">
        <w:rPr>
          <w:rFonts w:ascii="Times New Roman" w:hAnsi="Times New Roman" w:cs="Times New Roman"/>
          <w:lang w:val="en-US"/>
        </w:rPr>
        <w:t>IinterneTIFF</w:t>
      </w:r>
      <w:proofErr w:type="spellEnd"/>
      <w:r w:rsidRPr="00CD5F4F">
        <w:rPr>
          <w:rFonts w:ascii="Times New Roman" w:hAnsi="Times New Roman" w:cs="Times New Roman"/>
          <w:lang w:val="en-US"/>
        </w:rPr>
        <w:t xml:space="preserve"> </w:t>
      </w:r>
      <w:r w:rsidRPr="00CD5F4F">
        <w:rPr>
          <w:rFonts w:ascii="Times New Roman" w:hAnsi="Times New Roman" w:cs="Times New Roman"/>
        </w:rPr>
        <w:t>от</w:t>
      </w:r>
      <w:r w:rsidRPr="00CD5F4F">
        <w:rPr>
          <w:rFonts w:ascii="Times New Roman" w:hAnsi="Times New Roman" w:cs="Times New Roman"/>
          <w:lang w:val="en-US"/>
        </w:rPr>
        <w:t xml:space="preserve"> </w:t>
      </w:r>
      <w:r w:rsidRPr="00CD5F4F">
        <w:rPr>
          <w:rFonts w:ascii="Times New Roman" w:hAnsi="Times New Roman" w:cs="Times New Roman"/>
        </w:rPr>
        <w:t>фирмы</w:t>
      </w:r>
      <w:r w:rsidRPr="00CD5F4F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CD5F4F">
        <w:rPr>
          <w:rFonts w:ascii="Times New Roman" w:hAnsi="Times New Roman" w:cs="Times New Roman"/>
          <w:lang w:val="en-US"/>
        </w:rPr>
        <w:t>Innomage</w:t>
      </w:r>
      <w:proofErr w:type="spellEnd"/>
      <w:r w:rsidRPr="00CD5F4F">
        <w:rPr>
          <w:rFonts w:ascii="Times New Roman" w:hAnsi="Times New Roman" w:cs="Times New Roman"/>
          <w:lang w:val="en-US"/>
        </w:rPr>
        <w:t xml:space="preserve"> Group.</w:t>
      </w:r>
    </w:p>
    <w:p w:rsidR="006E6AD0" w:rsidRPr="00CD5F4F" w:rsidRDefault="006E6A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 xml:space="preserve">TIFF </w:t>
      </w:r>
      <w:proofErr w:type="spellStart"/>
      <w:r w:rsidRPr="00CD5F4F">
        <w:rPr>
          <w:rFonts w:ascii="Times New Roman" w:hAnsi="Times New Roman" w:cs="Times New Roman"/>
        </w:rPr>
        <w:t>Plug-in</w:t>
      </w:r>
      <w:proofErr w:type="spellEnd"/>
      <w:r w:rsidRPr="00CD5F4F">
        <w:rPr>
          <w:rFonts w:ascii="Times New Roman" w:hAnsi="Times New Roman" w:cs="Times New Roman"/>
        </w:rPr>
        <w:t xml:space="preserve"> доступен для копирования с сайта Роспатента. После копирования ZIP архива необходимо осуществить его распаковку и инсталляцию на клиентский компьютер. Инсталлируемое программное обеспечение является подгружаемым модулем к браузерам </w:t>
      </w:r>
      <w:proofErr w:type="spellStart"/>
      <w:r w:rsidRPr="00CD5F4F">
        <w:rPr>
          <w:rFonts w:ascii="Times New Roman" w:hAnsi="Times New Roman" w:cs="Times New Roman"/>
        </w:rPr>
        <w:t>Microsoft</w:t>
      </w:r>
      <w:proofErr w:type="spellEnd"/>
      <w:r w:rsidRPr="00CD5F4F">
        <w:rPr>
          <w:rFonts w:ascii="Times New Roman" w:hAnsi="Times New Roman" w:cs="Times New Roman"/>
        </w:rPr>
        <w:t xml:space="preserve"> </w:t>
      </w:r>
      <w:proofErr w:type="spellStart"/>
      <w:r w:rsidRPr="00CD5F4F">
        <w:rPr>
          <w:rFonts w:ascii="Times New Roman" w:hAnsi="Times New Roman" w:cs="Times New Roman"/>
        </w:rPr>
        <w:t>Internet</w:t>
      </w:r>
      <w:proofErr w:type="spellEnd"/>
      <w:r w:rsidRPr="00CD5F4F">
        <w:rPr>
          <w:rFonts w:ascii="Times New Roman" w:hAnsi="Times New Roman" w:cs="Times New Roman"/>
        </w:rPr>
        <w:t xml:space="preserve"> </w:t>
      </w:r>
      <w:proofErr w:type="spellStart"/>
      <w:r w:rsidRPr="00CD5F4F">
        <w:rPr>
          <w:rFonts w:ascii="Times New Roman" w:hAnsi="Times New Roman" w:cs="Times New Roman"/>
        </w:rPr>
        <w:t>Explorer</w:t>
      </w:r>
      <w:proofErr w:type="spellEnd"/>
      <w:r w:rsidRPr="00CD5F4F">
        <w:rPr>
          <w:rFonts w:ascii="Times New Roman" w:hAnsi="Times New Roman" w:cs="Times New Roman"/>
        </w:rPr>
        <w:t>.</w:t>
      </w:r>
    </w:p>
    <w:p w:rsidR="006E6AD0" w:rsidRPr="00CD5F4F" w:rsidRDefault="006E6AD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E6AD0" w:rsidRPr="00CD5F4F" w:rsidRDefault="006E6AD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E6AD0" w:rsidRPr="00CD5F4F" w:rsidRDefault="006E6AD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E6AD0" w:rsidRDefault="006E6AD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930AA" w:rsidRDefault="00B930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930AA" w:rsidRDefault="00B930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930AA" w:rsidRDefault="00B930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930AA" w:rsidRDefault="00B930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930AA" w:rsidRDefault="00B930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930AA" w:rsidRDefault="00B930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930AA" w:rsidRPr="00CD5F4F" w:rsidRDefault="00B930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E6AD0" w:rsidRPr="00CD5F4F" w:rsidRDefault="006E6AD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E6AD0" w:rsidRPr="00CD5F4F" w:rsidRDefault="006E6AD0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>Приложение N 2</w:t>
      </w:r>
    </w:p>
    <w:p w:rsidR="006E6AD0" w:rsidRPr="00CD5F4F" w:rsidRDefault="006E6AD0">
      <w:pPr>
        <w:pStyle w:val="ConsPlusNormal"/>
        <w:jc w:val="center"/>
        <w:rPr>
          <w:rFonts w:ascii="Times New Roman" w:hAnsi="Times New Roman" w:cs="Times New Roman"/>
        </w:rPr>
      </w:pPr>
    </w:p>
    <w:p w:rsidR="006E6AD0" w:rsidRPr="00CD5F4F" w:rsidRDefault="006E6AD0">
      <w:pPr>
        <w:pStyle w:val="ConsPlusNormal"/>
        <w:jc w:val="center"/>
        <w:rPr>
          <w:rFonts w:ascii="Times New Roman" w:hAnsi="Times New Roman" w:cs="Times New Roman"/>
        </w:rPr>
      </w:pPr>
      <w:bookmarkStart w:id="5" w:name="P208"/>
      <w:bookmarkEnd w:id="5"/>
      <w:r w:rsidRPr="00CD5F4F">
        <w:rPr>
          <w:rFonts w:ascii="Times New Roman" w:hAnsi="Times New Roman" w:cs="Times New Roman"/>
        </w:rPr>
        <w:t>МЕТОДИКА</w:t>
      </w:r>
    </w:p>
    <w:p w:rsidR="006E6AD0" w:rsidRPr="00CD5F4F" w:rsidRDefault="006E6AD0">
      <w:pPr>
        <w:pStyle w:val="ConsPlusNormal"/>
        <w:jc w:val="center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>ПРОВЕДЕНИЯ ПОИСКА ДАННЫХ О ФИЗИЧЕСКОМ И ЮРИДИЧЕСКОМ ЛИЦЕ</w:t>
      </w:r>
    </w:p>
    <w:p w:rsidR="006E6AD0" w:rsidRPr="00CD5F4F" w:rsidRDefault="006E6AD0">
      <w:pPr>
        <w:pStyle w:val="ConsPlusNormal"/>
        <w:jc w:val="center"/>
        <w:rPr>
          <w:rFonts w:ascii="Times New Roman" w:hAnsi="Times New Roman" w:cs="Times New Roman"/>
        </w:rPr>
      </w:pPr>
    </w:p>
    <w:p w:rsidR="006E6AD0" w:rsidRPr="00CD5F4F" w:rsidRDefault="006E6AD0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>1. Изобретения, полезные модели, промышленные образцы</w:t>
      </w:r>
    </w:p>
    <w:p w:rsidR="006E6AD0" w:rsidRPr="00CD5F4F" w:rsidRDefault="006E6AD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E6AD0" w:rsidRPr="00CD5F4F" w:rsidRDefault="006E6AD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>1.1. Данные о патентообладателе - лице, обладающем исключительным правом на изобретения, полезные модели, промышленные образцы (результаты интеллектуальной деятельности), публикуются в библиографическом поле "Патентообладатель" основного документа или в аналогичном поле извещения к документу при смене патентообладателя, например, при отчуждении исключительного права на результат интеллектуальной деятельности.</w:t>
      </w:r>
    </w:p>
    <w:p w:rsidR="006E6AD0" w:rsidRPr="00CD5F4F" w:rsidRDefault="006E6A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>1.2. Информация о патентообладателе (с учетом извещений) содержится:</w:t>
      </w:r>
    </w:p>
    <w:p w:rsidR="006E6AD0" w:rsidRPr="00CD5F4F" w:rsidRDefault="006E6A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>Для изобретений - в полнотекстовых базах данных российских изобретений и в ретроспективной базе данных российских патентных документов (ФИО);</w:t>
      </w:r>
    </w:p>
    <w:p w:rsidR="006E6AD0" w:rsidRPr="00CD5F4F" w:rsidRDefault="006E6A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>Для полезных моделей - в полнотекстовой базе данных полезных моделей (ФИО);</w:t>
      </w:r>
    </w:p>
    <w:p w:rsidR="006E6AD0" w:rsidRPr="00CD5F4F" w:rsidRDefault="006E6A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>1.2.1. Для промышленных образцов - в базе данных промышленных образцов (ФИО).</w:t>
      </w:r>
    </w:p>
    <w:p w:rsidR="006E6AD0" w:rsidRPr="00CD5F4F" w:rsidRDefault="006E6A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>1.3. Для поиска документов, патентообладателем которых является интересующее пользователя лицо, запрос вводится в поле "Патентообладатель" поисковой маски на странице "Формулировка запроса". Запрос в поле вводится русскими буквами без учета регистра. Кнопка "?" слева от названия поля содержит рекомендации по формулировке запроса в данном поле.</w:t>
      </w:r>
    </w:p>
    <w:p w:rsidR="006E6AD0" w:rsidRPr="00CD5F4F" w:rsidRDefault="006E6AD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32CC1" w:rsidRDefault="00532CC1" w:rsidP="00532CC1"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7E3157" w:rsidRPr="00532CC1">
        <w:rPr>
          <w:rFonts w:ascii="Times New Roman" w:hAnsi="Times New Roman" w:cs="Times New Roman"/>
        </w:rPr>
        <w:t xml:space="preserve">Пример:  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77"/>
        <w:gridCol w:w="1559"/>
      </w:tblGrid>
      <w:tr w:rsidR="00532CC1" w:rsidTr="00532CC1"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2CC1" w:rsidRDefault="00532CC1" w:rsidP="00532C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32CC1">
              <w:rPr>
                <w:rFonts w:ascii="Times New Roman" w:hAnsi="Times New Roman" w:cs="Times New Roman"/>
              </w:rPr>
              <w:t>(?) Патентообладатель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32CC1">
              <w:rPr>
                <w:rFonts w:ascii="Times New Roman" w:hAnsi="Times New Roman" w:cs="Times New Roman"/>
              </w:rPr>
              <w:t>(</w:t>
            </w:r>
            <w:proofErr w:type="gramStart"/>
            <w:r w:rsidRPr="00532CC1">
              <w:rPr>
                <w:rFonts w:ascii="Times New Roman" w:hAnsi="Times New Roman" w:cs="Times New Roman"/>
              </w:rPr>
              <w:t xml:space="preserve">и)   </w:t>
            </w:r>
            <w:proofErr w:type="gramEnd"/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32CC1" w:rsidRDefault="00532CC1" w:rsidP="00532C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Pr="00532CC1">
              <w:rPr>
                <w:rFonts w:ascii="Times New Roman" w:hAnsi="Times New Roman" w:cs="Times New Roman"/>
              </w:rPr>
              <w:t>Родионов</w:t>
            </w:r>
          </w:p>
          <w:p w:rsidR="00532CC1" w:rsidRDefault="00532CC1" w:rsidP="00532C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532CC1" w:rsidRDefault="00532CC1" w:rsidP="00532CC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E6AD0" w:rsidRPr="00CD5F4F" w:rsidRDefault="006E6AD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>При формулировке запроса следует учитывать, что:</w:t>
      </w:r>
    </w:p>
    <w:p w:rsidR="006E6AD0" w:rsidRPr="00CD5F4F" w:rsidRDefault="006E6A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>1.3.1. При вводе поисковых терминов в разные поля поисковой маски поисковая система ищет документы, содержащие все введенные термины, связывая их оператором AND. Ошибка при вводе хотя бы одного из терминов приводит к нулевой выдаче (отсутствию найденных документов). Поэтому при поиске документов, патентообладателем которых является конкретное лицо, термины запроса следует вводить только в поле "Патентообладатель";</w:t>
      </w:r>
    </w:p>
    <w:p w:rsidR="006E6AD0" w:rsidRPr="00CD5F4F" w:rsidRDefault="006E6A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>1.3.2. По умолчанию термины запроса в поле "Патентообладатель" связаны оператором AND, т.е., если в поле введено несколько терминов, система будет искать документы, содержащие все без исключения введенные термины;</w:t>
      </w:r>
    </w:p>
    <w:p w:rsidR="006E6AD0" w:rsidRPr="00CD5F4F" w:rsidRDefault="006E6A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>1.3.3. В документах имя и отчество патентообладателя могут быть указаны полностью или инициалами (в соответствии с правилами публикации документов, существующими в разные годы), поэтому в запросе лучше задавать оба варианта записи, соединив их оператором OR;</w:t>
      </w:r>
    </w:p>
    <w:p w:rsidR="006E6AD0" w:rsidRPr="00CD5F4F" w:rsidRDefault="006E6A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>1.3.4. При задании фамилии, имени и отчества их следует заключать в кавычки, иначе найденные документы будут включать искомые ФИО, но при этом имя и/или отчество могут относиться к разным фамилиям (разным патентообладателям, т.к. у изобретений и полезных моделей часто бывает несколько патентообладателей);</w:t>
      </w:r>
    </w:p>
    <w:p w:rsidR="006E6AD0" w:rsidRPr="00CD5F4F" w:rsidRDefault="006E6A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>1.3.5. Полный список документов конкретного патентообладателя можно получить, щелкнув по кнопке "Поиск" в библиографии найденного документа.</w:t>
      </w:r>
    </w:p>
    <w:p w:rsidR="006E6AD0" w:rsidRPr="00CD5F4F" w:rsidRDefault="006E6AD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16"/>
        <w:gridCol w:w="1134"/>
      </w:tblGrid>
      <w:tr w:rsidR="00B4364F" w:rsidTr="00B4364F">
        <w:tc>
          <w:tcPr>
            <w:tcW w:w="6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364F" w:rsidRDefault="00B4364F" w:rsidP="00C4422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  <w:p w:rsidR="00B4364F" w:rsidRDefault="00B4364F" w:rsidP="00C4422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Пример:   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Патентообладатель(и)   Родионов А.П. </w:t>
            </w:r>
          </w:p>
          <w:p w:rsidR="00B4364F" w:rsidRDefault="00B4364F" w:rsidP="00C4422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4364F" w:rsidRDefault="00B4364F" w:rsidP="00B4364F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  <w:p w:rsidR="00B4364F" w:rsidRDefault="00B4364F" w:rsidP="00B4364F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(поиск)</w:t>
            </w:r>
          </w:p>
        </w:tc>
      </w:tr>
    </w:tbl>
    <w:p w:rsidR="00B4364F" w:rsidRDefault="00C44225" w:rsidP="00B4364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</w:t>
      </w:r>
    </w:p>
    <w:p w:rsidR="006E6AD0" w:rsidRPr="00CD5F4F" w:rsidRDefault="006E6AD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>1.4. Для поиска документов, патентообладателем которых является интересующее пользователя лицо, можно рекомендовать такую последовательность запросов:</w:t>
      </w:r>
    </w:p>
    <w:p w:rsidR="006E6AD0" w:rsidRPr="00CD5F4F" w:rsidRDefault="006E6A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>1.4.1. Ввести фамилию патентообладателя в поле "Патентообладатель" поисковой маски. В результате проведения поиска будет выдан полный список документов, в которых в поле "Патентообладатель" встречается искомая фамилия;</w:t>
      </w:r>
    </w:p>
    <w:p w:rsidR="006E6AD0" w:rsidRPr="00CD5F4F" w:rsidRDefault="006E6A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>1.4.2. Если найденных документов много, можно уменьшить выдачу путем ввода в запрос имени и/или отчества или инициалов.</w:t>
      </w:r>
    </w:p>
    <w:p w:rsidR="006E6AD0" w:rsidRPr="00CD5F4F" w:rsidRDefault="006E6A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>Примеры запросов:</w:t>
      </w:r>
    </w:p>
    <w:p w:rsidR="006E6AD0" w:rsidRPr="00CD5F4F" w:rsidRDefault="006E6A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>1. Родионов (найдено 127 документов)</w:t>
      </w:r>
    </w:p>
    <w:p w:rsidR="006E6AD0" w:rsidRPr="00CD5F4F" w:rsidRDefault="006E6A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>2. Родионов Антон Петрович (найдено 4 документа)</w:t>
      </w:r>
    </w:p>
    <w:p w:rsidR="006E6AD0" w:rsidRPr="00CD5F4F" w:rsidRDefault="006E6A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>3. "Родионов Антон Петрович" (найдено 4 документа)</w:t>
      </w:r>
    </w:p>
    <w:p w:rsidR="006E6AD0" w:rsidRPr="00CD5F4F" w:rsidRDefault="006E6A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>4. Родионов А П (найдено 2 документа)</w:t>
      </w:r>
    </w:p>
    <w:p w:rsidR="006E6AD0" w:rsidRPr="00CD5F4F" w:rsidRDefault="006E6A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>5. "Родионов А П" (найден 1 документ)</w:t>
      </w:r>
    </w:p>
    <w:p w:rsidR="006E6AD0" w:rsidRPr="00CD5F4F" w:rsidRDefault="006E6A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>6. "Родионов Антон Петрович" OR "Родионов А П" (найдено 5 документов)</w:t>
      </w:r>
    </w:p>
    <w:p w:rsidR="006E6AD0" w:rsidRPr="00CD5F4F" w:rsidRDefault="006E6AD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E6AD0" w:rsidRPr="00CD5F4F" w:rsidRDefault="006E6AD0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>2. Товарные знаки</w:t>
      </w:r>
    </w:p>
    <w:p w:rsidR="006E6AD0" w:rsidRPr="00CD5F4F" w:rsidRDefault="006E6AD0">
      <w:pPr>
        <w:pStyle w:val="ConsPlusNormal"/>
        <w:jc w:val="center"/>
        <w:rPr>
          <w:rFonts w:ascii="Times New Roman" w:hAnsi="Times New Roman" w:cs="Times New Roman"/>
        </w:rPr>
      </w:pPr>
    </w:p>
    <w:p w:rsidR="006E6AD0" w:rsidRPr="00CD5F4F" w:rsidRDefault="006E6AD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>2.1. Данные о правообладателе - лице, обладающем исключительным правом на товарный знак, знак обслуживания (средства индивидуализации), публикуются в поле "Владелец" основного документа или в аналогичном поле извещения к документу при смене владельца, например, при отчуждении исключительного права на средство индивидуализации.</w:t>
      </w:r>
    </w:p>
    <w:p w:rsidR="006E6AD0" w:rsidRPr="00CD5F4F" w:rsidRDefault="006E6A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>2.2. Информация о правообладателе - ФИО (с учетом извещений) содержится в базах данных российских товарных знаков.</w:t>
      </w:r>
    </w:p>
    <w:p w:rsidR="006E6AD0" w:rsidRPr="00CD5F4F" w:rsidRDefault="006E6A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>2.3. Запрос в поле вводится русскими буквами без учета регистра. Кнопка "?" слева от названия поля содержит рекомендации по формулировке запроса в данном поле.</w:t>
      </w:r>
    </w:p>
    <w:p w:rsidR="006E6AD0" w:rsidRPr="00CD5F4F" w:rsidRDefault="006E6A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>2.4. Для поиска документов, правообладателем в которых значится интересующее пользователя лицо, запрос вводится в поле "Владелец" поисковой маски на странице "Формулировка запроса".</w:t>
      </w:r>
    </w:p>
    <w:p w:rsidR="006E6AD0" w:rsidRPr="00CD5F4F" w:rsidRDefault="006E6AD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2127"/>
      </w:tblGrid>
      <w:tr w:rsidR="00C83D0A" w:rsidTr="00C83D0A">
        <w:tc>
          <w:tcPr>
            <w:tcW w:w="467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3D0A" w:rsidRDefault="00E05671" w:rsidP="00C83D0A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Пример: </w:t>
            </w:r>
          </w:p>
          <w:p w:rsidR="00C83D0A" w:rsidRDefault="00C83D0A" w:rsidP="00C83D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(?) Владелец (заявитель для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заявок)   </w:t>
            </w:r>
            <w:proofErr w:type="gramEnd"/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C83D0A" w:rsidRDefault="00C83D0A" w:rsidP="00C83D0A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  <w:p w:rsidR="00C83D0A" w:rsidRDefault="00C83D0A" w:rsidP="00C83D0A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Морозов Владимир</w:t>
            </w:r>
          </w:p>
          <w:p w:rsidR="00C83D0A" w:rsidRDefault="00C83D0A" w:rsidP="00C83D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C83D0A" w:rsidRDefault="00C83D0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E6AD0" w:rsidRPr="00CD5F4F" w:rsidRDefault="006E6AD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>2.5. Методика проведения поиска полностью аналогична той, что приведена выше, за исключением того, что:</w:t>
      </w:r>
    </w:p>
    <w:p w:rsidR="006E6AD0" w:rsidRPr="00CD5F4F" w:rsidRDefault="006E6A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>2.5.1. ФИО можно не заключать в кавычки, т.к. владелец один;</w:t>
      </w:r>
    </w:p>
    <w:p w:rsidR="006E6AD0" w:rsidRPr="00CD5F4F" w:rsidRDefault="006E6A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>2.5.2. В поле "Владелец" кроме ФИО может присутствовать другая информация (например, адрес), не совпадающая в разных документах, поэтому использование кнопки "поиск" из библиографии разных документов может дать разные результаты для одного и того же правообладателя.</w:t>
      </w:r>
    </w:p>
    <w:p w:rsidR="006E6AD0" w:rsidRPr="00CD5F4F" w:rsidRDefault="006E6A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>Примеры запросов:</w:t>
      </w:r>
    </w:p>
    <w:p w:rsidR="006E6AD0" w:rsidRPr="00CD5F4F" w:rsidRDefault="006E6A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>1. Кузнецов (найдено 146 документов)</w:t>
      </w:r>
    </w:p>
    <w:p w:rsidR="006E6AD0" w:rsidRPr="00CD5F4F" w:rsidRDefault="006E6A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>2. Кузнецов А Л (найден 1 документ)</w:t>
      </w:r>
    </w:p>
    <w:p w:rsidR="006E6AD0" w:rsidRPr="00CD5F4F" w:rsidRDefault="006E6A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D5F4F">
        <w:rPr>
          <w:rFonts w:ascii="Times New Roman" w:hAnsi="Times New Roman" w:cs="Times New Roman"/>
        </w:rPr>
        <w:t>3. Кузнецов Андрей Леонидович (найдено 43 документа)</w:t>
      </w:r>
    </w:p>
    <w:p w:rsidR="006E6AD0" w:rsidRPr="00CD5F4F" w:rsidRDefault="006E6AD0">
      <w:pPr>
        <w:pStyle w:val="ConsPlusNormal"/>
        <w:jc w:val="both"/>
        <w:rPr>
          <w:rFonts w:ascii="Times New Roman" w:hAnsi="Times New Roman" w:cs="Times New Roman"/>
        </w:rPr>
      </w:pPr>
    </w:p>
    <w:p w:rsidR="006E6AD0" w:rsidRPr="00CD5F4F" w:rsidRDefault="006E6AD0">
      <w:pPr>
        <w:pStyle w:val="ConsPlusNormal"/>
        <w:jc w:val="both"/>
        <w:rPr>
          <w:rFonts w:ascii="Times New Roman" w:hAnsi="Times New Roman" w:cs="Times New Roman"/>
        </w:rPr>
      </w:pPr>
    </w:p>
    <w:p w:rsidR="006E6AD0" w:rsidRPr="00CD5F4F" w:rsidRDefault="006E6AD0">
      <w:pPr>
        <w:pStyle w:val="ConsPlusNormal"/>
        <w:pBdr>
          <w:bottom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"/>
          <w:szCs w:val="2"/>
        </w:rPr>
      </w:pPr>
    </w:p>
    <w:p w:rsidR="004D28EA" w:rsidRPr="00CD5F4F" w:rsidRDefault="004D28EA">
      <w:pPr>
        <w:rPr>
          <w:rFonts w:ascii="Times New Roman" w:hAnsi="Times New Roman" w:cs="Times New Roman"/>
        </w:rPr>
      </w:pPr>
    </w:p>
    <w:sectPr w:rsidR="004D28EA" w:rsidRPr="00CD5F4F" w:rsidSect="00B930A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6AD0"/>
    <w:rsid w:val="00170D3D"/>
    <w:rsid w:val="002424BE"/>
    <w:rsid w:val="002810D0"/>
    <w:rsid w:val="00491D78"/>
    <w:rsid w:val="004D28EA"/>
    <w:rsid w:val="00532CC1"/>
    <w:rsid w:val="00556C93"/>
    <w:rsid w:val="005979FE"/>
    <w:rsid w:val="006E6AD0"/>
    <w:rsid w:val="007E3157"/>
    <w:rsid w:val="007F5F4E"/>
    <w:rsid w:val="009F737A"/>
    <w:rsid w:val="00AA67C2"/>
    <w:rsid w:val="00B4364F"/>
    <w:rsid w:val="00B930AA"/>
    <w:rsid w:val="00C44225"/>
    <w:rsid w:val="00C83D0A"/>
    <w:rsid w:val="00CB2606"/>
    <w:rsid w:val="00CD5F4F"/>
    <w:rsid w:val="00D76E9A"/>
    <w:rsid w:val="00DE0506"/>
    <w:rsid w:val="00E05671"/>
    <w:rsid w:val="00F10671"/>
    <w:rsid w:val="00F80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E07ABB-AC0F-4A4C-AFAA-C323E5C92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E6AD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6E6AD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6E6AD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6E6AD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table" w:styleId="a3">
    <w:name w:val="Table Grid"/>
    <w:basedOn w:val="a1"/>
    <w:uiPriority w:val="39"/>
    <w:rsid w:val="007E31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68BA5C9012236C9F11C62B0A14264D427EF16D2A152B64287E148087C6EBF09AB3F0138F59337C57EC02FF76Fe8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968BA5C9012236C9F11C62B0A14264D42FED1DD8A35CEB488FB8440A7B61E00CAC2E0138F18D37C764C97BA4BFB9A10DA64B9D01491D114A67e1L" TargetMode="External"/><Relationship Id="rId5" Type="http://schemas.openxmlformats.org/officeDocument/2006/relationships/hyperlink" Target="consultantplus://offline/ref=968BA5C9012236C9F11C62B0A14264D42DE51CD9A25CEB488FB8440A7B61E00CAC2E0138F18D37C562C97BA4BFB9A10DA64B9D01491D114A67e1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505428-BF82-4BCF-94AD-06B515114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3149</Words>
  <Characters>17953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Дружинина Алевтина Геннадьевна</dc:creator>
  <cp:keywords/>
  <dc:description/>
  <cp:lastModifiedBy>Дружинина Алевтина Геннадьевна</cp:lastModifiedBy>
  <cp:revision>2</cp:revision>
  <dcterms:created xsi:type="dcterms:W3CDTF">2025-10-03T14:14:00Z</dcterms:created>
  <dcterms:modified xsi:type="dcterms:W3CDTF">2025-10-03T14:14:00Z</dcterms:modified>
</cp:coreProperties>
</file>